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53"/>
      </w:tblGrid>
      <w:tr w:rsidR="001A45C7" w:rsidRPr="00245CA5" w:rsidTr="00711861">
        <w:tc>
          <w:tcPr>
            <w:tcW w:w="5920" w:type="dxa"/>
          </w:tcPr>
          <w:p w:rsidR="001A45C7" w:rsidRPr="00245CA5" w:rsidRDefault="001A45C7" w:rsidP="00711861">
            <w:pPr>
              <w:spacing w:before="120" w:after="120"/>
              <w:rPr>
                <w:rFonts w:ascii="Times New Roman" w:hAnsi="Times New Roman" w:cs="Times New Roman"/>
                <w:b/>
                <w:bCs/>
                <w:iCs/>
              </w:rPr>
            </w:pPr>
            <w:r w:rsidRPr="00245CA5">
              <w:rPr>
                <w:rFonts w:ascii="Times New Roman" w:eastAsia="Calibri" w:hAnsi="Times New Roman" w:cs="Times New Roman"/>
                <w:b/>
              </w:rPr>
              <w:t>TRƯỜNG THPT PHÚ NHUẬN</w:t>
            </w:r>
          </w:p>
        </w:tc>
        <w:tc>
          <w:tcPr>
            <w:tcW w:w="4253" w:type="dxa"/>
          </w:tcPr>
          <w:p w:rsidR="001A45C7" w:rsidRPr="00245CA5" w:rsidRDefault="001A45C7" w:rsidP="00711861">
            <w:pPr>
              <w:spacing w:line="312" w:lineRule="auto"/>
              <w:jc w:val="center"/>
              <w:rPr>
                <w:rFonts w:ascii="Times New Roman" w:hAnsi="Times New Roman" w:cs="Times New Roman"/>
                <w:b/>
                <w:bCs/>
                <w:iCs/>
              </w:rPr>
            </w:pPr>
          </w:p>
        </w:tc>
      </w:tr>
      <w:tr w:rsidR="001A45C7" w:rsidRPr="00245CA5" w:rsidTr="00711861">
        <w:tc>
          <w:tcPr>
            <w:tcW w:w="5920" w:type="dxa"/>
          </w:tcPr>
          <w:p w:rsidR="001A45C7" w:rsidRPr="00245CA5" w:rsidRDefault="001A45C7" w:rsidP="00711861">
            <w:pPr>
              <w:spacing w:before="120" w:line="360" w:lineRule="auto"/>
              <w:ind w:firstLine="567"/>
              <w:rPr>
                <w:rFonts w:ascii="Times New Roman" w:hAnsi="Times New Roman" w:cs="Times New Roman"/>
                <w:iCs/>
              </w:rPr>
            </w:pPr>
            <w:r w:rsidRPr="00245CA5">
              <w:rPr>
                <w:rFonts w:ascii="Times New Roman" w:hAnsi="Times New Roman" w:cs="Times New Roman"/>
                <w:iCs/>
              </w:rPr>
              <w:t>BỘ MÔN:</w:t>
            </w:r>
            <w:r>
              <w:rPr>
                <w:rFonts w:ascii="Times New Roman" w:hAnsi="Times New Roman" w:cs="Times New Roman"/>
                <w:iCs/>
              </w:rPr>
              <w:t xml:space="preserve"> LỊCH SỬ </w:t>
            </w:r>
          </w:p>
          <w:p w:rsidR="001A45C7" w:rsidRPr="00245CA5" w:rsidRDefault="001A45C7" w:rsidP="00711861">
            <w:pPr>
              <w:spacing w:line="360" w:lineRule="auto"/>
              <w:ind w:firstLine="567"/>
              <w:rPr>
                <w:rFonts w:ascii="Times New Roman" w:hAnsi="Times New Roman" w:cs="Times New Roman"/>
                <w:iCs/>
              </w:rPr>
            </w:pPr>
            <w:r w:rsidRPr="00245CA5">
              <w:rPr>
                <w:rFonts w:ascii="Times New Roman" w:hAnsi="Times New Roman" w:cs="Times New Roman"/>
                <w:iCs/>
              </w:rPr>
              <w:t xml:space="preserve">KHỐI LỚP: </w:t>
            </w:r>
            <w:r>
              <w:rPr>
                <w:rFonts w:ascii="Times New Roman" w:hAnsi="Times New Roman" w:cs="Times New Roman"/>
                <w:iCs/>
              </w:rPr>
              <w:t>12</w:t>
            </w:r>
          </w:p>
          <w:p w:rsidR="001A45C7" w:rsidRDefault="001A45C7" w:rsidP="00711861">
            <w:pPr>
              <w:spacing w:after="120" w:line="360" w:lineRule="auto"/>
              <w:ind w:firstLine="567"/>
              <w:rPr>
                <w:rFonts w:ascii="Times New Roman" w:hAnsi="Times New Roman" w:cs="Times New Roman"/>
                <w:iCs/>
              </w:rPr>
            </w:pPr>
            <w:r w:rsidRPr="00245CA5">
              <w:rPr>
                <w:rFonts w:ascii="Times New Roman" w:hAnsi="Times New Roman" w:cs="Times New Roman"/>
                <w:iCs/>
              </w:rPr>
              <w:t>TUẦ</w:t>
            </w:r>
            <w:r>
              <w:rPr>
                <w:rFonts w:ascii="Times New Roman" w:hAnsi="Times New Roman" w:cs="Times New Roman"/>
                <w:iCs/>
              </w:rPr>
              <w:t xml:space="preserve">N: </w:t>
            </w:r>
            <w:r>
              <w:rPr>
                <w:rFonts w:ascii="Times New Roman" w:hAnsi="Times New Roman" w:cs="Times New Roman"/>
                <w:iCs/>
              </w:rPr>
              <w:t>8</w:t>
            </w:r>
            <w:r>
              <w:rPr>
                <w:rFonts w:ascii="Times New Roman" w:hAnsi="Times New Roman" w:cs="Times New Roman"/>
                <w:iCs/>
              </w:rPr>
              <w:t xml:space="preserve"> </w:t>
            </w:r>
            <w:r w:rsidRPr="00245CA5">
              <w:rPr>
                <w:rFonts w:ascii="Times New Roman" w:hAnsi="Times New Roman" w:cs="Times New Roman"/>
                <w:iCs/>
              </w:rPr>
              <w:t xml:space="preserve">/HK1 (từ </w:t>
            </w:r>
            <w:r>
              <w:rPr>
                <w:rFonts w:ascii="Times New Roman" w:hAnsi="Times New Roman" w:cs="Times New Roman"/>
                <w:iCs/>
              </w:rPr>
              <w:t>25</w:t>
            </w:r>
            <w:r>
              <w:rPr>
                <w:rFonts w:ascii="Times New Roman" w:hAnsi="Times New Roman" w:cs="Times New Roman"/>
                <w:iCs/>
              </w:rPr>
              <w:t xml:space="preserve">/ 10 </w:t>
            </w:r>
            <w:r w:rsidRPr="00245CA5">
              <w:rPr>
                <w:rFonts w:ascii="Times New Roman" w:hAnsi="Times New Roman" w:cs="Times New Roman"/>
                <w:iCs/>
              </w:rPr>
              <w:t>đế</w:t>
            </w:r>
            <w:r>
              <w:rPr>
                <w:rFonts w:ascii="Times New Roman" w:hAnsi="Times New Roman" w:cs="Times New Roman"/>
                <w:iCs/>
              </w:rPr>
              <w:t xml:space="preserve">n </w:t>
            </w:r>
            <w:r>
              <w:rPr>
                <w:rFonts w:ascii="Times New Roman" w:hAnsi="Times New Roman" w:cs="Times New Roman"/>
                <w:iCs/>
              </w:rPr>
              <w:t>30</w:t>
            </w:r>
            <w:r>
              <w:rPr>
                <w:rFonts w:ascii="Times New Roman" w:hAnsi="Times New Roman" w:cs="Times New Roman"/>
                <w:iCs/>
              </w:rPr>
              <w:t>/ 10 /2021</w:t>
            </w:r>
            <w:r w:rsidRPr="00245CA5">
              <w:rPr>
                <w:rFonts w:ascii="Times New Roman" w:hAnsi="Times New Roman" w:cs="Times New Roman"/>
                <w:iCs/>
              </w:rPr>
              <w:t>)</w:t>
            </w:r>
          </w:p>
          <w:p w:rsidR="001A45C7" w:rsidRPr="00245CA5" w:rsidRDefault="001A45C7" w:rsidP="00711861">
            <w:pPr>
              <w:spacing w:after="120" w:line="360" w:lineRule="auto"/>
              <w:ind w:firstLine="567"/>
              <w:rPr>
                <w:rFonts w:ascii="Times New Roman" w:hAnsi="Times New Roman" w:cs="Times New Roman"/>
                <w:iCs/>
              </w:rPr>
            </w:pPr>
            <w:r>
              <w:rPr>
                <w:rFonts w:ascii="Times New Roman" w:hAnsi="Times New Roman" w:cs="Times New Roman"/>
                <w:iCs/>
              </w:rPr>
              <w:t>Tiết 1</w:t>
            </w:r>
          </w:p>
        </w:tc>
        <w:tc>
          <w:tcPr>
            <w:tcW w:w="4253" w:type="dxa"/>
          </w:tcPr>
          <w:p w:rsidR="001A45C7" w:rsidRPr="00245CA5" w:rsidRDefault="001A45C7" w:rsidP="00711861">
            <w:pPr>
              <w:spacing w:line="312" w:lineRule="auto"/>
              <w:jc w:val="center"/>
              <w:rPr>
                <w:rFonts w:ascii="Times New Roman" w:hAnsi="Times New Roman" w:cs="Times New Roman"/>
                <w:b/>
                <w:bCs/>
                <w:iCs/>
              </w:rPr>
            </w:pPr>
          </w:p>
        </w:tc>
      </w:tr>
      <w:tr w:rsidR="001A45C7" w:rsidRPr="00245CA5" w:rsidTr="00711861">
        <w:tc>
          <w:tcPr>
            <w:tcW w:w="10173" w:type="dxa"/>
            <w:gridSpan w:val="2"/>
          </w:tcPr>
          <w:p w:rsidR="001A45C7" w:rsidRDefault="001A45C7" w:rsidP="00711861">
            <w:pPr>
              <w:spacing w:before="120" w:after="120"/>
              <w:jc w:val="center"/>
              <w:rPr>
                <w:rFonts w:ascii="Times New Roman" w:hAnsi="Times New Roman" w:cs="Times New Roman"/>
                <w:b/>
                <w:bCs/>
                <w:iCs/>
                <w:sz w:val="28"/>
                <w:szCs w:val="28"/>
              </w:rPr>
            </w:pPr>
            <w:r w:rsidRPr="001471E4">
              <w:rPr>
                <w:rFonts w:ascii="Times New Roman" w:hAnsi="Times New Roman" w:cs="Times New Roman"/>
                <w:b/>
                <w:bCs/>
                <w:iCs/>
                <w:sz w:val="28"/>
                <w:szCs w:val="28"/>
              </w:rPr>
              <w:t>PHIẾU HƯỚNG DẪN HỌC SINH TỰ HỌC</w:t>
            </w:r>
          </w:p>
          <w:p w:rsidR="001A45C7" w:rsidRPr="00192D9E" w:rsidRDefault="001A45C7" w:rsidP="00711861">
            <w:pPr>
              <w:spacing w:before="120" w:after="120"/>
              <w:jc w:val="center"/>
              <w:rPr>
                <w:rFonts w:ascii="Times New Roman" w:hAnsi="Times New Roman" w:cs="Times New Roman"/>
                <w:b/>
                <w:bCs/>
                <w:iCs/>
                <w:color w:val="FF0000"/>
                <w:sz w:val="28"/>
                <w:szCs w:val="28"/>
              </w:rPr>
            </w:pPr>
          </w:p>
        </w:tc>
      </w:tr>
    </w:tbl>
    <w:p w:rsidR="001A45C7" w:rsidRPr="00917B2D" w:rsidRDefault="001A45C7" w:rsidP="001A45C7">
      <w:pPr>
        <w:ind w:left="360" w:right="-31" w:hanging="360"/>
        <w:rPr>
          <w:b/>
          <w:sz w:val="28"/>
          <w:szCs w:val="28"/>
        </w:rPr>
      </w:pPr>
      <w:r w:rsidRPr="00917B2D">
        <w:rPr>
          <w:b/>
          <w:sz w:val="28"/>
          <w:szCs w:val="28"/>
        </w:rPr>
        <w:t xml:space="preserve">BÀI </w:t>
      </w:r>
      <w:r w:rsidR="008A491A" w:rsidRPr="00917B2D">
        <w:rPr>
          <w:b/>
          <w:sz w:val="28"/>
          <w:szCs w:val="28"/>
        </w:rPr>
        <w:t>12</w:t>
      </w:r>
    </w:p>
    <w:p w:rsidR="00917B2D" w:rsidRPr="00917B2D" w:rsidRDefault="00917B2D" w:rsidP="00917B2D">
      <w:pPr>
        <w:ind w:right="-31"/>
        <w:jc w:val="center"/>
        <w:rPr>
          <w:b/>
          <w:sz w:val="36"/>
          <w:szCs w:val="36"/>
        </w:rPr>
      </w:pPr>
      <w:r w:rsidRPr="00917B2D">
        <w:rPr>
          <w:b/>
          <w:sz w:val="36"/>
          <w:szCs w:val="36"/>
        </w:rPr>
        <w:t>PHONG TRÀO DÂN TỘC DÂN CHỦ Ở VIỆT NAM</w:t>
      </w:r>
    </w:p>
    <w:p w:rsidR="00917B2D" w:rsidRPr="00917B2D" w:rsidRDefault="00917B2D" w:rsidP="00917B2D">
      <w:pPr>
        <w:ind w:right="-31"/>
        <w:jc w:val="center"/>
        <w:rPr>
          <w:b/>
          <w:sz w:val="36"/>
          <w:szCs w:val="36"/>
        </w:rPr>
      </w:pPr>
      <w:r w:rsidRPr="00917B2D">
        <w:rPr>
          <w:b/>
          <w:sz w:val="36"/>
          <w:szCs w:val="36"/>
        </w:rPr>
        <w:t xml:space="preserve">TỪ NĂM 1919 ĐẾN 1925 </w:t>
      </w:r>
      <w:r w:rsidR="00AF6C81">
        <w:rPr>
          <w:b/>
          <w:sz w:val="36"/>
          <w:szCs w:val="36"/>
        </w:rPr>
        <w:t>( Tiết 1)</w:t>
      </w:r>
    </w:p>
    <w:p w:rsidR="001A45C7" w:rsidRPr="00175A4B" w:rsidRDefault="001A45C7" w:rsidP="001A45C7">
      <w:pPr>
        <w:spacing w:line="312" w:lineRule="auto"/>
        <w:rPr>
          <w:b/>
          <w:bCs/>
          <w:iCs/>
        </w:rPr>
      </w:pPr>
    </w:p>
    <w:p w:rsidR="001A45C7" w:rsidRDefault="001A45C7" w:rsidP="001A45C7">
      <w:pPr>
        <w:spacing w:line="312" w:lineRule="auto"/>
        <w:ind w:right="30"/>
        <w:jc w:val="both"/>
        <w:rPr>
          <w:b/>
          <w:sz w:val="26"/>
          <w:szCs w:val="26"/>
        </w:rPr>
      </w:pPr>
      <w:r>
        <w:rPr>
          <w:b/>
          <w:sz w:val="26"/>
          <w:szCs w:val="26"/>
        </w:rPr>
        <w:t xml:space="preserve">A. </w:t>
      </w:r>
      <w:r w:rsidRPr="00867A59">
        <w:rPr>
          <w:b/>
          <w:sz w:val="26"/>
          <w:szCs w:val="26"/>
        </w:rPr>
        <w:t>Nhiệm vụ tự học, nguồn tài liệu cần tham khảo:</w:t>
      </w:r>
    </w:p>
    <w:p w:rsidR="007905CB" w:rsidRPr="00D67FBE" w:rsidRDefault="007905CB" w:rsidP="007905CB">
      <w:pPr>
        <w:ind w:right="-31"/>
        <w:rPr>
          <w:b/>
          <w:u w:val="single"/>
        </w:rPr>
      </w:pPr>
      <w:r w:rsidRPr="00D67FBE">
        <w:rPr>
          <w:b/>
          <w:u w:val="single"/>
        </w:rPr>
        <w:t>I. Những chuyển biến mới về kinh tế, chính trị, văn hóa, xã hội ở Việt Nam sau chiến tranh thế giới thứ nhất?</w:t>
      </w:r>
    </w:p>
    <w:p w:rsidR="007905CB" w:rsidRDefault="007905CB" w:rsidP="007905CB">
      <w:pPr>
        <w:numPr>
          <w:ilvl w:val="1"/>
          <w:numId w:val="45"/>
        </w:numPr>
        <w:tabs>
          <w:tab w:val="clear" w:pos="900"/>
          <w:tab w:val="left" w:pos="567"/>
        </w:tabs>
        <w:ind w:left="0" w:right="-31" w:firstLine="284"/>
        <w:rPr>
          <w:b/>
          <w:u w:val="single"/>
        </w:rPr>
      </w:pPr>
      <w:r w:rsidRPr="00D67FBE">
        <w:rPr>
          <w:b/>
          <w:u w:val="single"/>
        </w:rPr>
        <w:t xml:space="preserve">Chính sách khai thác thuộc địa lần thứ hai của thực dân Pháp </w:t>
      </w:r>
    </w:p>
    <w:p w:rsidR="007905CB" w:rsidRPr="00D67FBE" w:rsidRDefault="007905CB" w:rsidP="007905CB">
      <w:pPr>
        <w:spacing w:before="90" w:after="90" w:line="360" w:lineRule="auto"/>
        <w:ind w:firstLine="567"/>
      </w:pPr>
      <w:r w:rsidRPr="007905CB">
        <w:t xml:space="preserve">Đọc sách giáo khoa mục </w:t>
      </w:r>
      <w:r w:rsidR="005F66D2">
        <w:t>I.1</w:t>
      </w:r>
      <w:r w:rsidRPr="007905CB">
        <w:t xml:space="preserve"> bài </w:t>
      </w:r>
      <w:r w:rsidR="005F66D2">
        <w:t>12</w:t>
      </w:r>
      <w:r w:rsidRPr="007905CB">
        <w:t xml:space="preserve"> , trang</w:t>
      </w:r>
      <w:r w:rsidR="005F66D2">
        <w:t xml:space="preserve"> 76</w:t>
      </w:r>
    </w:p>
    <w:p w:rsidR="007905CB" w:rsidRPr="00D67FBE" w:rsidRDefault="007905CB" w:rsidP="007905CB">
      <w:pPr>
        <w:ind w:right="-31" w:firstLine="284"/>
        <w:jc w:val="both"/>
        <w:rPr>
          <w:b/>
        </w:rPr>
      </w:pPr>
      <w:r w:rsidRPr="00A20918">
        <w:rPr>
          <w:b/>
        </w:rPr>
        <w:t>2. Chính sách chính trị, văn hóa, giáo dục của thực dân Pháp</w:t>
      </w:r>
      <w:r>
        <w:rPr>
          <w:b/>
        </w:rPr>
        <w:t xml:space="preserve"> </w:t>
      </w:r>
      <w:r w:rsidRPr="00A20918">
        <w:t>( Nội dung giảm tải, học sinh tự học</w:t>
      </w:r>
      <w:r w:rsidR="00A951E0">
        <w:t xml:space="preserve">:  </w:t>
      </w:r>
      <w:r w:rsidR="005F66D2" w:rsidRPr="007905CB">
        <w:t xml:space="preserve">mục </w:t>
      </w:r>
      <w:r w:rsidR="005F66D2">
        <w:t>I.</w:t>
      </w:r>
      <w:r w:rsidR="005F66D2">
        <w:t>2</w:t>
      </w:r>
      <w:r w:rsidR="005F66D2" w:rsidRPr="007905CB">
        <w:t xml:space="preserve"> bài </w:t>
      </w:r>
      <w:r w:rsidR="005F66D2">
        <w:t>12</w:t>
      </w:r>
      <w:r w:rsidR="005F66D2" w:rsidRPr="007905CB">
        <w:t xml:space="preserve"> , trang</w:t>
      </w:r>
      <w:r w:rsidR="005F66D2">
        <w:t xml:space="preserve"> 77</w:t>
      </w:r>
      <w:r w:rsidRPr="00A20918">
        <w:t>)</w:t>
      </w:r>
    </w:p>
    <w:p w:rsidR="001A45C7" w:rsidRPr="007905CB" w:rsidRDefault="007905CB" w:rsidP="007905CB">
      <w:pPr>
        <w:ind w:left="120"/>
        <w:jc w:val="both"/>
        <w:rPr>
          <w:b/>
          <w:bCs/>
          <w:sz w:val="26"/>
          <w:szCs w:val="26"/>
        </w:rPr>
      </w:pPr>
      <w:r>
        <w:rPr>
          <w:b/>
          <w:bCs/>
          <w:sz w:val="26"/>
          <w:szCs w:val="26"/>
        </w:rPr>
        <w:t xml:space="preserve">  3</w:t>
      </w:r>
      <w:r w:rsidRPr="00D67FBE">
        <w:rPr>
          <w:b/>
          <w:bCs/>
          <w:sz w:val="26"/>
          <w:szCs w:val="26"/>
        </w:rPr>
        <w:t xml:space="preserve">. </w:t>
      </w:r>
      <w:r>
        <w:rPr>
          <w:b/>
          <w:bCs/>
          <w:sz w:val="26"/>
          <w:szCs w:val="26"/>
          <w:u w:val="single"/>
        </w:rPr>
        <w:t>Những chuyển biến mới về kinh tế và giai cấp xã hội ở Việt Nam</w:t>
      </w:r>
    </w:p>
    <w:p w:rsidR="005F66D2" w:rsidRPr="007905CB" w:rsidRDefault="005F66D2" w:rsidP="005F66D2">
      <w:pPr>
        <w:spacing w:before="90" w:after="90" w:line="360" w:lineRule="auto"/>
        <w:ind w:firstLine="567"/>
      </w:pPr>
      <w:r w:rsidRPr="007905CB">
        <w:t xml:space="preserve">Đọc sách giáo khoa mục </w:t>
      </w:r>
      <w:r>
        <w:t>I.3</w:t>
      </w:r>
      <w:r w:rsidRPr="007905CB">
        <w:t xml:space="preserve"> bài </w:t>
      </w:r>
      <w:r>
        <w:t>12</w:t>
      </w:r>
      <w:r w:rsidRPr="007905CB">
        <w:t xml:space="preserve"> , trang</w:t>
      </w:r>
      <w:r>
        <w:t xml:space="preserve"> 77-78</w:t>
      </w:r>
    </w:p>
    <w:p w:rsidR="001A45C7" w:rsidRDefault="001A45C7" w:rsidP="001A45C7">
      <w:pPr>
        <w:spacing w:line="312" w:lineRule="auto"/>
        <w:ind w:right="30"/>
        <w:jc w:val="both"/>
        <w:rPr>
          <w:b/>
          <w:sz w:val="26"/>
          <w:szCs w:val="26"/>
        </w:rPr>
      </w:pPr>
      <w:r>
        <w:rPr>
          <w:b/>
          <w:sz w:val="26"/>
          <w:szCs w:val="26"/>
        </w:rPr>
        <w:t xml:space="preserve">B. </w:t>
      </w:r>
      <w:r w:rsidRPr="00867A59">
        <w:rPr>
          <w:b/>
          <w:sz w:val="26"/>
          <w:szCs w:val="26"/>
        </w:rPr>
        <w:t xml:space="preserve">Kiến thức cần ghi nhớ: </w:t>
      </w:r>
    </w:p>
    <w:p w:rsidR="00D67FBE" w:rsidRPr="00D67FBE" w:rsidRDefault="00D67FBE" w:rsidP="00D67FBE">
      <w:pPr>
        <w:ind w:right="-31"/>
        <w:rPr>
          <w:b/>
          <w:u w:val="single"/>
        </w:rPr>
      </w:pPr>
      <w:r w:rsidRPr="00D67FBE">
        <w:rPr>
          <w:b/>
          <w:u w:val="single"/>
        </w:rPr>
        <w:t>I. Những chuyển biến mới về kinh tế, chính trị, văn hóa, xã hội ở Việt Nam sau chiến tranh thế giới thứ nhất?</w:t>
      </w:r>
    </w:p>
    <w:p w:rsidR="00D67FBE" w:rsidRPr="00D67FBE" w:rsidRDefault="00D67FBE" w:rsidP="00D67FBE">
      <w:pPr>
        <w:ind w:right="-31"/>
        <w:jc w:val="center"/>
        <w:rPr>
          <w:b/>
        </w:rPr>
      </w:pPr>
    </w:p>
    <w:p w:rsidR="00D67FBE" w:rsidRPr="00D67FBE" w:rsidRDefault="00D67FBE" w:rsidP="00A20918">
      <w:pPr>
        <w:numPr>
          <w:ilvl w:val="1"/>
          <w:numId w:val="45"/>
        </w:numPr>
        <w:tabs>
          <w:tab w:val="clear" w:pos="900"/>
          <w:tab w:val="left" w:pos="567"/>
        </w:tabs>
        <w:ind w:left="0" w:right="-31" w:firstLine="284"/>
        <w:rPr>
          <w:b/>
          <w:u w:val="single"/>
        </w:rPr>
      </w:pPr>
      <w:r w:rsidRPr="00D67FBE">
        <w:rPr>
          <w:b/>
          <w:u w:val="single"/>
        </w:rPr>
        <w:t xml:space="preserve">Chính sách khai thác thuộc địa lần thứ hai của thực dân Pháp </w:t>
      </w:r>
    </w:p>
    <w:p w:rsidR="00D67FBE" w:rsidRPr="00D67FBE" w:rsidRDefault="00D67FBE" w:rsidP="00D67FBE">
      <w:pPr>
        <w:ind w:left="720" w:right="-31"/>
      </w:pPr>
      <w:r w:rsidRPr="00D67FBE">
        <w:rPr>
          <w:b/>
          <w:i/>
        </w:rPr>
        <w:t xml:space="preserve">a. </w:t>
      </w:r>
      <w:r w:rsidRPr="00D67FBE">
        <w:rPr>
          <w:b/>
          <w:i/>
          <w:u w:val="single"/>
        </w:rPr>
        <w:t xml:space="preserve">Bối cảnh </w:t>
      </w:r>
    </w:p>
    <w:p w:rsidR="00D67FBE" w:rsidRPr="00D67FBE" w:rsidRDefault="00D67FBE" w:rsidP="00D67FBE">
      <w:pPr>
        <w:ind w:left="180" w:right="-31" w:firstLine="720"/>
        <w:jc w:val="both"/>
      </w:pPr>
      <w:r w:rsidRPr="00D67FBE">
        <w:t xml:space="preserve"> Sau Chiến tranh thế giới thứ nhất, Pháp tiến hành chương trình “khai thác thuộc địa lần hai”ở Đông Dương, chủ yếu là Việt </w:t>
      </w:r>
      <w:smartTag w:uri="urn:schemas-microsoft-com:office:smarttags" w:element="place">
        <w:smartTag w:uri="urn:schemas-microsoft-com:office:smarttags" w:element="country-region">
          <w:r w:rsidRPr="00D67FBE">
            <w:t>Nam</w:t>
          </w:r>
        </w:smartTag>
      </w:smartTag>
      <w:r w:rsidRPr="00D67FBE">
        <w:t xml:space="preserve">. </w:t>
      </w:r>
    </w:p>
    <w:p w:rsidR="00D67FBE" w:rsidRPr="00D67FBE" w:rsidRDefault="00D67FBE" w:rsidP="00D67FBE">
      <w:pPr>
        <w:ind w:left="720" w:right="-31"/>
      </w:pPr>
      <w:r w:rsidRPr="00D67FBE">
        <w:rPr>
          <w:b/>
          <w:i/>
        </w:rPr>
        <w:t xml:space="preserve">b. </w:t>
      </w:r>
      <w:r w:rsidRPr="00D67FBE">
        <w:rPr>
          <w:b/>
          <w:i/>
          <w:u w:val="single"/>
        </w:rPr>
        <w:t xml:space="preserve">Nội dung  </w:t>
      </w:r>
    </w:p>
    <w:p w:rsidR="00D67FBE" w:rsidRPr="00D67FBE" w:rsidRDefault="00D67FBE" w:rsidP="00D67FBE">
      <w:pPr>
        <w:numPr>
          <w:ilvl w:val="0"/>
          <w:numId w:val="46"/>
        </w:numPr>
        <w:tabs>
          <w:tab w:val="num" w:pos="900"/>
        </w:tabs>
        <w:ind w:left="180" w:right="-31" w:firstLine="540"/>
        <w:jc w:val="both"/>
      </w:pPr>
      <w:r w:rsidRPr="00D67FBE">
        <w:t xml:space="preserve">Nông nghiệp là ngành có số vốn đầu tư nhiều nhất, chủ yếu vào </w:t>
      </w:r>
      <w:r>
        <w:t>đồn điền cao su.</w:t>
      </w:r>
    </w:p>
    <w:p w:rsidR="00D67FBE" w:rsidRDefault="00D67FBE" w:rsidP="008771BA">
      <w:pPr>
        <w:numPr>
          <w:ilvl w:val="0"/>
          <w:numId w:val="46"/>
        </w:numPr>
        <w:tabs>
          <w:tab w:val="num" w:pos="900"/>
        </w:tabs>
        <w:ind w:left="180" w:right="-31" w:firstLine="540"/>
        <w:jc w:val="both"/>
      </w:pPr>
      <w:r>
        <w:t>C</w:t>
      </w:r>
      <w:r w:rsidRPr="00D67FBE">
        <w:t xml:space="preserve">ông nghiệp, Pháp chú trọng đầu tư khai thác mỏ than, đầu tư thêm vào khai thác thiếc, kẽm…, </w:t>
      </w:r>
    </w:p>
    <w:p w:rsidR="00D67FBE" w:rsidRPr="00D67FBE" w:rsidRDefault="00D67FBE" w:rsidP="008771BA">
      <w:pPr>
        <w:numPr>
          <w:ilvl w:val="0"/>
          <w:numId w:val="46"/>
        </w:numPr>
        <w:tabs>
          <w:tab w:val="num" w:pos="900"/>
        </w:tabs>
        <w:ind w:left="180" w:right="-31" w:firstLine="540"/>
        <w:jc w:val="both"/>
      </w:pPr>
      <w:r w:rsidRPr="00D67FBE">
        <w:t xml:space="preserve">Thương nghiệp, ngoại thương có bước phát triển mới, </w:t>
      </w:r>
      <w:r>
        <w:t>buôn bán</w:t>
      </w:r>
      <w:r w:rsidRPr="00D67FBE">
        <w:t xml:space="preserve"> nội địa được đẩy mạnh.</w:t>
      </w:r>
    </w:p>
    <w:p w:rsidR="00D67FBE" w:rsidRPr="00D67FBE" w:rsidRDefault="00D67FBE" w:rsidP="00D67FBE">
      <w:pPr>
        <w:numPr>
          <w:ilvl w:val="0"/>
          <w:numId w:val="46"/>
        </w:numPr>
        <w:tabs>
          <w:tab w:val="num" w:pos="900"/>
        </w:tabs>
        <w:ind w:left="180" w:right="-31" w:firstLine="540"/>
        <w:jc w:val="both"/>
      </w:pPr>
      <w:r w:rsidRPr="00D67FBE">
        <w:t>Giao thông vận tải được phát triển, đô thị được mở rộng, dân cư đông đúc hơn.</w:t>
      </w:r>
    </w:p>
    <w:p w:rsidR="00D67FBE" w:rsidRDefault="00D67FBE" w:rsidP="00D67FBE">
      <w:pPr>
        <w:numPr>
          <w:ilvl w:val="0"/>
          <w:numId w:val="46"/>
        </w:numPr>
        <w:tabs>
          <w:tab w:val="num" w:pos="900"/>
        </w:tabs>
        <w:ind w:left="180" w:right="-31" w:firstLine="540"/>
        <w:jc w:val="both"/>
      </w:pPr>
      <w:r w:rsidRPr="00D67FBE">
        <w:t xml:space="preserve">Ngân hàng Đông Dương nắm quyền chỉ huy nền kinh tế Đông Dương. </w:t>
      </w:r>
    </w:p>
    <w:p w:rsidR="00D67FBE" w:rsidRDefault="00D67FBE" w:rsidP="00D67FBE">
      <w:pPr>
        <w:numPr>
          <w:ilvl w:val="0"/>
          <w:numId w:val="46"/>
        </w:numPr>
        <w:tabs>
          <w:tab w:val="num" w:pos="900"/>
        </w:tabs>
        <w:ind w:left="180" w:right="-31" w:firstLine="540"/>
        <w:jc w:val="both"/>
      </w:pPr>
      <w:r>
        <w:t>Pháp</w:t>
      </w:r>
      <w:r w:rsidRPr="00D67FBE">
        <w:t xml:space="preserve"> tăng thuế để tăng ngân sách Đông dương </w:t>
      </w:r>
    </w:p>
    <w:p w:rsidR="00A20918" w:rsidRPr="00D67FBE" w:rsidRDefault="00A20918" w:rsidP="00185E0D">
      <w:pPr>
        <w:ind w:right="-31" w:firstLine="284"/>
        <w:jc w:val="both"/>
        <w:rPr>
          <w:b/>
        </w:rPr>
      </w:pPr>
      <w:r w:rsidRPr="00A20918">
        <w:rPr>
          <w:b/>
        </w:rPr>
        <w:t>2. Chính sách chính trị, văn hóa, giáo dục của thực dân Pháp</w:t>
      </w:r>
      <w:r>
        <w:rPr>
          <w:b/>
        </w:rPr>
        <w:t xml:space="preserve"> </w:t>
      </w:r>
      <w:r w:rsidRPr="00A20918">
        <w:t>( Nội dung giảm tải, học sinh tự học)</w:t>
      </w:r>
    </w:p>
    <w:p w:rsidR="00D67FBE" w:rsidRPr="00D67FBE" w:rsidRDefault="00185E0D" w:rsidP="00D67FBE">
      <w:pPr>
        <w:ind w:left="120"/>
        <w:jc w:val="both"/>
        <w:rPr>
          <w:b/>
          <w:bCs/>
          <w:sz w:val="26"/>
          <w:szCs w:val="26"/>
        </w:rPr>
      </w:pPr>
      <w:r>
        <w:rPr>
          <w:b/>
          <w:bCs/>
          <w:sz w:val="26"/>
          <w:szCs w:val="26"/>
        </w:rPr>
        <w:t xml:space="preserve">  3</w:t>
      </w:r>
      <w:r w:rsidR="00D67FBE" w:rsidRPr="00D67FBE">
        <w:rPr>
          <w:b/>
          <w:bCs/>
          <w:sz w:val="26"/>
          <w:szCs w:val="26"/>
        </w:rPr>
        <w:t xml:space="preserve">. </w:t>
      </w:r>
      <w:r>
        <w:rPr>
          <w:b/>
          <w:bCs/>
          <w:sz w:val="26"/>
          <w:szCs w:val="26"/>
          <w:u w:val="single"/>
        </w:rPr>
        <w:t>Những chuyển biến mới về kinh tế và giai cấp xã hội ở Việt Nam</w:t>
      </w:r>
    </w:p>
    <w:p w:rsidR="00185E0D" w:rsidRPr="00185E0D" w:rsidRDefault="00185E0D" w:rsidP="00D67FBE">
      <w:pPr>
        <w:ind w:left="120" w:firstLine="600"/>
        <w:jc w:val="both"/>
        <w:rPr>
          <w:b/>
          <w:i/>
          <w:sz w:val="26"/>
          <w:szCs w:val="26"/>
        </w:rPr>
      </w:pPr>
      <w:r w:rsidRPr="00185E0D">
        <w:rPr>
          <w:b/>
          <w:i/>
          <w:sz w:val="26"/>
          <w:szCs w:val="26"/>
        </w:rPr>
        <w:t>a.</w:t>
      </w:r>
      <w:r>
        <w:rPr>
          <w:b/>
          <w:i/>
          <w:sz w:val="26"/>
          <w:szCs w:val="26"/>
        </w:rPr>
        <w:t xml:space="preserve"> Về kinh tế</w:t>
      </w:r>
    </w:p>
    <w:p w:rsidR="00D67FBE" w:rsidRPr="00D67FBE" w:rsidRDefault="00D67FBE" w:rsidP="00D67FBE">
      <w:pPr>
        <w:ind w:left="120" w:firstLine="600"/>
        <w:jc w:val="both"/>
        <w:rPr>
          <w:i/>
          <w:sz w:val="26"/>
          <w:szCs w:val="26"/>
        </w:rPr>
      </w:pPr>
      <w:r w:rsidRPr="00D67FBE">
        <w:rPr>
          <w:i/>
          <w:sz w:val="26"/>
          <w:szCs w:val="26"/>
        </w:rPr>
        <w:t xml:space="preserve"> </w:t>
      </w:r>
      <w:r w:rsidR="00AE5927">
        <w:rPr>
          <w:sz w:val="26"/>
          <w:szCs w:val="26"/>
        </w:rPr>
        <w:t>Q</w:t>
      </w:r>
      <w:r w:rsidRPr="00D67FBE">
        <w:rPr>
          <w:sz w:val="26"/>
          <w:szCs w:val="26"/>
        </w:rPr>
        <w:t xml:space="preserve">uan hệ sản xuất tư bản chủ nghĩa du nhập vào Việt </w:t>
      </w:r>
      <w:smartTag w:uri="urn:schemas-microsoft-com:office:smarttags" w:element="place">
        <w:smartTag w:uri="urn:schemas-microsoft-com:office:smarttags" w:element="country-region">
          <w:r w:rsidRPr="00D67FBE">
            <w:rPr>
              <w:sz w:val="26"/>
              <w:szCs w:val="26"/>
            </w:rPr>
            <w:t>Nam</w:t>
          </w:r>
        </w:smartTag>
      </w:smartTag>
      <w:r w:rsidRPr="00D67FBE">
        <w:rPr>
          <w:sz w:val="26"/>
          <w:szCs w:val="26"/>
        </w:rPr>
        <w:t xml:space="preserve"> phát triển xen kẽ với quan hệ sản xuất phong kiến.</w:t>
      </w:r>
      <w:r w:rsidRPr="00D67FBE">
        <w:rPr>
          <w:i/>
          <w:sz w:val="26"/>
          <w:szCs w:val="26"/>
        </w:rPr>
        <w:t xml:space="preserve"> </w:t>
      </w:r>
      <w:r w:rsidRPr="00D67FBE">
        <w:rPr>
          <w:sz w:val="26"/>
          <w:szCs w:val="26"/>
        </w:rPr>
        <w:t xml:space="preserve">Kinh tế Việt </w:t>
      </w:r>
      <w:smartTag w:uri="urn:schemas-microsoft-com:office:smarttags" w:element="place">
        <w:smartTag w:uri="urn:schemas-microsoft-com:office:smarttags" w:element="country-region">
          <w:r w:rsidRPr="00D67FBE">
            <w:rPr>
              <w:sz w:val="26"/>
              <w:szCs w:val="26"/>
            </w:rPr>
            <w:t>Nam</w:t>
          </w:r>
        </w:smartTag>
      </w:smartTag>
      <w:r w:rsidRPr="00D67FBE">
        <w:rPr>
          <w:sz w:val="26"/>
          <w:szCs w:val="26"/>
        </w:rPr>
        <w:t xml:space="preserve"> phát triển thêm một bước nhưng vẫn bị kìm hảm và lệ thuộc vào kinh tế Pháp.</w:t>
      </w:r>
    </w:p>
    <w:p w:rsidR="00185E0D" w:rsidRPr="00185E0D" w:rsidRDefault="00185E0D" w:rsidP="00D67FBE">
      <w:pPr>
        <w:ind w:left="120" w:firstLine="600"/>
        <w:jc w:val="both"/>
        <w:rPr>
          <w:b/>
          <w:sz w:val="26"/>
          <w:szCs w:val="26"/>
        </w:rPr>
      </w:pPr>
      <w:r w:rsidRPr="00185E0D">
        <w:rPr>
          <w:b/>
          <w:i/>
          <w:sz w:val="26"/>
          <w:szCs w:val="26"/>
        </w:rPr>
        <w:lastRenderedPageBreak/>
        <w:t xml:space="preserve">b. </w:t>
      </w:r>
      <w:r>
        <w:rPr>
          <w:b/>
          <w:i/>
          <w:sz w:val="26"/>
          <w:szCs w:val="26"/>
        </w:rPr>
        <w:t xml:space="preserve">Về xã hội </w:t>
      </w:r>
    </w:p>
    <w:p w:rsidR="00D67FBE" w:rsidRPr="00D67FBE" w:rsidRDefault="00D67FBE" w:rsidP="00D67FBE">
      <w:pPr>
        <w:ind w:left="120" w:firstLine="600"/>
        <w:jc w:val="both"/>
        <w:rPr>
          <w:sz w:val="26"/>
          <w:szCs w:val="26"/>
        </w:rPr>
      </w:pPr>
      <w:r w:rsidRPr="00D67FBE">
        <w:rPr>
          <w:sz w:val="26"/>
          <w:szCs w:val="26"/>
        </w:rPr>
        <w:t>Có sự phân hoá sâu sắc bên cạnh giai cấp cũ (địa chủ, phong kiến, nông dân) xuất hiện những tầng lớp, giai cấp mới (tư sản, tiểu tư sản, công nhân) với những lợi ích khác nhau…</w:t>
      </w:r>
    </w:p>
    <w:p w:rsidR="00D67FBE" w:rsidRPr="00D67FBE" w:rsidRDefault="00D67FBE" w:rsidP="00AE5927">
      <w:pPr>
        <w:numPr>
          <w:ilvl w:val="0"/>
          <w:numId w:val="47"/>
        </w:numPr>
        <w:tabs>
          <w:tab w:val="clear" w:pos="1440"/>
        </w:tabs>
        <w:ind w:left="0" w:firstLine="540"/>
      </w:pPr>
      <w:r w:rsidRPr="00D67FBE">
        <w:rPr>
          <w:b/>
        </w:rPr>
        <w:t>Giai cấp địa chủ phong kiến:</w:t>
      </w:r>
      <w:r w:rsidRPr="00D67FBE">
        <w:t xml:space="preserve"> tiếp tục phân hóa, một bộ phận trung và tiểu địa chủ tham gia phong trào dân tộc dân chủ, chống Pháp và tay sai.</w:t>
      </w:r>
    </w:p>
    <w:p w:rsidR="00D67FBE" w:rsidRPr="00D67FBE" w:rsidRDefault="00D67FBE" w:rsidP="00D67FBE">
      <w:pPr>
        <w:numPr>
          <w:ilvl w:val="0"/>
          <w:numId w:val="47"/>
        </w:numPr>
        <w:tabs>
          <w:tab w:val="num" w:pos="900"/>
        </w:tabs>
        <w:ind w:left="180" w:firstLine="540"/>
      </w:pPr>
      <w:r w:rsidRPr="00D67FBE">
        <w:rPr>
          <w:b/>
        </w:rPr>
        <w:t>Giai cấp nông dân:</w:t>
      </w:r>
      <w:r w:rsidRPr="00D67FBE">
        <w:t xml:space="preserve"> </w:t>
      </w:r>
      <w:r w:rsidRPr="00D67FBE">
        <w:rPr>
          <w:b/>
          <w:i/>
          <w:sz w:val="26"/>
          <w:szCs w:val="26"/>
        </w:rPr>
        <w:t xml:space="preserve">chiếm hơn 90 % dân số </w:t>
      </w:r>
      <w:r w:rsidRPr="00D67FBE">
        <w:t>bị tước đoạt ruộng đất, bị bần cùng, phá sản không lối thoát, mâu thuẩn gay gắt với Pháp và phong kiến, là lực lượng cách mạng to lớn của dân tộc.</w:t>
      </w:r>
    </w:p>
    <w:p w:rsidR="00D67FBE" w:rsidRPr="00D67FBE" w:rsidRDefault="00D67FBE" w:rsidP="00D67FBE">
      <w:pPr>
        <w:numPr>
          <w:ilvl w:val="0"/>
          <w:numId w:val="47"/>
        </w:numPr>
        <w:tabs>
          <w:tab w:val="num" w:pos="900"/>
        </w:tabs>
        <w:ind w:left="180" w:firstLine="540"/>
      </w:pPr>
      <w:r w:rsidRPr="00D67FBE">
        <w:rPr>
          <w:b/>
        </w:rPr>
        <w:t>Giai cấp tiểu tư sản:</w:t>
      </w:r>
      <w:r w:rsidRPr="00D67FBE">
        <w:t xml:space="preserve"> phát triển nhanh về số lượng, có tinh thần dân tộc, chống Pháp và phong kiến, nhạy cảm với thời cuộc và tha thiết canh tân đất nước, nên hăng hái đấu tranh vì độc lập, tự do của dân tộc.                              </w:t>
      </w:r>
    </w:p>
    <w:p w:rsidR="00D67FBE" w:rsidRPr="00D67FBE" w:rsidRDefault="00D67FBE" w:rsidP="00D67FBE">
      <w:pPr>
        <w:numPr>
          <w:ilvl w:val="0"/>
          <w:numId w:val="47"/>
        </w:numPr>
        <w:tabs>
          <w:tab w:val="num" w:pos="900"/>
        </w:tabs>
        <w:ind w:left="180" w:firstLine="540"/>
      </w:pPr>
      <w:r w:rsidRPr="00D67FBE">
        <w:rPr>
          <w:b/>
        </w:rPr>
        <w:t>Giai cấp tư sản</w:t>
      </w:r>
      <w:r w:rsidRPr="00D67FBE">
        <w:t xml:space="preserve"> </w:t>
      </w:r>
      <w:r w:rsidRPr="00D67FBE">
        <w:rPr>
          <w:b/>
        </w:rPr>
        <w:t xml:space="preserve">Việt </w:t>
      </w:r>
      <w:smartTag w:uri="urn:schemas-microsoft-com:office:smarttags" w:element="place">
        <w:smartTag w:uri="urn:schemas-microsoft-com:office:smarttags" w:element="country-region">
          <w:r w:rsidRPr="00D67FBE">
            <w:rPr>
              <w:b/>
            </w:rPr>
            <w:t>Nam</w:t>
          </w:r>
        </w:smartTag>
      </w:smartTag>
      <w:r w:rsidRPr="00D67FBE">
        <w:rPr>
          <w:b/>
        </w:rPr>
        <w:t>:</w:t>
      </w:r>
      <w:r w:rsidRPr="00D67FBE">
        <w:t xml:space="preserve"> số lượng ít, thế lực kinh tế yếu, không thể cạnh tranh với tư bản Pháp, họ bị phân hóa thành tư sản mại bản và tư sản dân tộc. Bộ phận tư sản dân tộc có xu hướng kinh doanh độc lập nên ít nhiều có khuynh hướng dân tộc và dân chủ.</w:t>
      </w:r>
    </w:p>
    <w:p w:rsidR="00D67FBE" w:rsidRPr="00D67FBE" w:rsidRDefault="00D67FBE" w:rsidP="00D67FBE">
      <w:pPr>
        <w:numPr>
          <w:ilvl w:val="0"/>
          <w:numId w:val="47"/>
        </w:numPr>
        <w:tabs>
          <w:tab w:val="num" w:pos="900"/>
        </w:tabs>
        <w:ind w:left="180" w:firstLine="540"/>
      </w:pPr>
      <w:r w:rsidRPr="00D67FBE">
        <w:rPr>
          <w:b/>
        </w:rPr>
        <w:t>Giai cấp công nhân:</w:t>
      </w:r>
      <w:r w:rsidRPr="00D67FBE">
        <w:t xml:space="preserve"> ngày càng phát triển, bị nhiều tầng áp bức, bóc lột, có quan hệ gắn bó với nông dân, có tinh thần yêu nước mạnh mẽ, </w:t>
      </w:r>
      <w:r w:rsidR="00AE5927">
        <w:t xml:space="preserve">nhanh chóng </w:t>
      </w:r>
      <w:r w:rsidRPr="00D67FBE">
        <w:t xml:space="preserve">vươn lên thành </w:t>
      </w:r>
      <w:r w:rsidR="00AE5927">
        <w:t>một động lực của phong trào dân tộc dân chủ theo khuynh hướng cách mạng vô sản.</w:t>
      </w:r>
    </w:p>
    <w:p w:rsidR="00D67FBE" w:rsidRPr="00D67FBE" w:rsidRDefault="00D67FBE" w:rsidP="00AE5927">
      <w:pPr>
        <w:ind w:firstLine="567"/>
      </w:pPr>
      <w:r w:rsidRPr="00D67FBE">
        <w:t>Như vậy mâu thuẫn trong xã hội Việt Nam</w:t>
      </w:r>
      <w:r w:rsidRPr="00D67FBE">
        <w:rPr>
          <w:b/>
          <w:i/>
        </w:rPr>
        <w:t xml:space="preserve"> </w:t>
      </w:r>
      <w:r w:rsidRPr="00D67FBE">
        <w:t xml:space="preserve">ngày càng gay gắt, trong đó chủ yếu là mâu thuẫn giữa nhân dân Việt Nam với thực dân Pháp và phản động tay sai. </w:t>
      </w:r>
    </w:p>
    <w:p w:rsidR="00D67FBE" w:rsidRDefault="00D67FBE" w:rsidP="001A45C7">
      <w:pPr>
        <w:spacing w:line="312" w:lineRule="auto"/>
        <w:ind w:right="30"/>
        <w:jc w:val="both"/>
        <w:rPr>
          <w:b/>
          <w:sz w:val="26"/>
          <w:szCs w:val="26"/>
        </w:rPr>
      </w:pPr>
    </w:p>
    <w:p w:rsidR="001A45C7" w:rsidRDefault="001A45C7" w:rsidP="001A45C7">
      <w:pPr>
        <w:tabs>
          <w:tab w:val="left" w:pos="426"/>
        </w:tabs>
        <w:spacing w:line="312" w:lineRule="auto"/>
        <w:ind w:right="30"/>
        <w:jc w:val="both"/>
        <w:rPr>
          <w:b/>
          <w:sz w:val="26"/>
          <w:szCs w:val="26"/>
        </w:rPr>
      </w:pPr>
      <w:r>
        <w:rPr>
          <w:b/>
          <w:sz w:val="26"/>
          <w:szCs w:val="26"/>
        </w:rPr>
        <w:t xml:space="preserve">C. </w:t>
      </w:r>
      <w:r w:rsidRPr="00AF5A8E">
        <w:rPr>
          <w:b/>
          <w:sz w:val="26"/>
          <w:szCs w:val="26"/>
        </w:rPr>
        <w:t xml:space="preserve">Bài tập: </w:t>
      </w:r>
    </w:p>
    <w:p w:rsidR="001A45C7" w:rsidRPr="00D4280C" w:rsidRDefault="001A45C7" w:rsidP="001A45C7">
      <w:pPr>
        <w:spacing w:line="312" w:lineRule="auto"/>
        <w:ind w:right="30" w:firstLine="284"/>
        <w:jc w:val="both"/>
        <w:rPr>
          <w:b/>
          <w:bCs/>
          <w:sz w:val="26"/>
          <w:szCs w:val="26"/>
        </w:rPr>
      </w:pPr>
      <w:r w:rsidRPr="00753261">
        <w:rPr>
          <w:b/>
          <w:bCs/>
          <w:sz w:val="26"/>
          <w:szCs w:val="26"/>
        </w:rPr>
        <w:t>1. Bài tập có hướng dẫn:</w:t>
      </w:r>
      <w:r>
        <w:rPr>
          <w:b/>
          <w:bCs/>
          <w:sz w:val="26"/>
          <w:szCs w:val="26"/>
        </w:rPr>
        <w:t xml:space="preserve"> </w:t>
      </w:r>
    </w:p>
    <w:p w:rsidR="001A45C7" w:rsidRPr="00D4280C" w:rsidRDefault="001A45C7" w:rsidP="001A45C7">
      <w:pPr>
        <w:spacing w:line="360" w:lineRule="auto"/>
        <w:ind w:right="30" w:firstLine="567"/>
        <w:jc w:val="both"/>
        <w:rPr>
          <w:b/>
          <w:bCs/>
        </w:rPr>
      </w:pPr>
      <w:r>
        <w:rPr>
          <w:b/>
          <w:bCs/>
        </w:rPr>
        <w:t>Bài tập</w:t>
      </w:r>
      <w:r w:rsidRPr="00D4280C">
        <w:rPr>
          <w:b/>
          <w:bCs/>
        </w:rPr>
        <w:t xml:space="preserve"> minh họa</w:t>
      </w:r>
    </w:p>
    <w:p w:rsidR="001A45C7" w:rsidRDefault="001A45C7" w:rsidP="001A45C7">
      <w:pPr>
        <w:spacing w:line="312" w:lineRule="auto"/>
        <w:ind w:right="30" w:firstLine="567"/>
        <w:jc w:val="both"/>
        <w:rPr>
          <w:b/>
          <w:bCs/>
          <w:sz w:val="26"/>
          <w:szCs w:val="26"/>
        </w:rPr>
      </w:pPr>
      <w:r w:rsidRPr="00D4280C">
        <w:rPr>
          <w:b/>
          <w:bCs/>
          <w:sz w:val="26"/>
          <w:szCs w:val="26"/>
        </w:rPr>
        <w:t xml:space="preserve">Câu 1. </w:t>
      </w:r>
      <w:r w:rsidR="00254782" w:rsidRPr="00254782">
        <w:rPr>
          <w:bCs/>
          <w:sz w:val="26"/>
          <w:szCs w:val="26"/>
        </w:rPr>
        <w:t>Sau chiến tranh thế giới thứ nhất, tình hình thế giới có những sự kiện nổi bật nào ảnh hưởng đến cách mạng Việt Nam?</w:t>
      </w:r>
    </w:p>
    <w:p w:rsidR="001A45C7" w:rsidRPr="007125BE" w:rsidRDefault="001A45C7" w:rsidP="001A45C7">
      <w:pPr>
        <w:spacing w:line="312" w:lineRule="auto"/>
        <w:ind w:right="30" w:firstLine="567"/>
        <w:jc w:val="both"/>
        <w:rPr>
          <w:bCs/>
          <w:sz w:val="26"/>
          <w:szCs w:val="26"/>
        </w:rPr>
      </w:pPr>
      <w:r w:rsidRPr="007125BE">
        <w:rPr>
          <w:bCs/>
          <w:sz w:val="26"/>
          <w:szCs w:val="26"/>
        </w:rPr>
        <w:t xml:space="preserve">Tham khảo SGK trang </w:t>
      </w:r>
      <w:r w:rsidR="00254782">
        <w:rPr>
          <w:bCs/>
          <w:sz w:val="26"/>
          <w:szCs w:val="26"/>
        </w:rPr>
        <w:t>76</w:t>
      </w:r>
    </w:p>
    <w:p w:rsidR="001A45C7" w:rsidRPr="00254782" w:rsidRDefault="001A45C7" w:rsidP="001A45C7">
      <w:pPr>
        <w:spacing w:line="312" w:lineRule="auto"/>
        <w:ind w:right="30" w:firstLine="567"/>
        <w:jc w:val="both"/>
        <w:rPr>
          <w:bCs/>
          <w:sz w:val="26"/>
          <w:szCs w:val="26"/>
        </w:rPr>
      </w:pPr>
      <w:r w:rsidRPr="00D4280C">
        <w:rPr>
          <w:b/>
          <w:bCs/>
          <w:sz w:val="26"/>
          <w:szCs w:val="26"/>
        </w:rPr>
        <w:t xml:space="preserve">Câu 2. </w:t>
      </w:r>
      <w:r w:rsidR="00254782" w:rsidRPr="00254782">
        <w:rPr>
          <w:bCs/>
          <w:sz w:val="26"/>
          <w:szCs w:val="26"/>
        </w:rPr>
        <w:t xml:space="preserve">Cuộc </w:t>
      </w:r>
      <w:r w:rsidR="00254782" w:rsidRPr="00D67FBE">
        <w:t>khai thác thuộc địa lần hai</w:t>
      </w:r>
      <w:r w:rsidR="00254782" w:rsidRPr="00254782">
        <w:t xml:space="preserve"> của thực dân Pháp đã tác động đến tình hình </w:t>
      </w:r>
      <w:r w:rsidR="00254782" w:rsidRPr="00254782">
        <w:rPr>
          <w:bCs/>
          <w:sz w:val="26"/>
          <w:szCs w:val="26"/>
        </w:rPr>
        <w:t>kinh tế và giai cấp xã hội ở Việt Nam</w:t>
      </w:r>
      <w:r w:rsidR="00254782" w:rsidRPr="00254782">
        <w:rPr>
          <w:bCs/>
          <w:sz w:val="26"/>
          <w:szCs w:val="26"/>
        </w:rPr>
        <w:t xml:space="preserve"> như thế nào?</w:t>
      </w:r>
    </w:p>
    <w:p w:rsidR="001A45C7" w:rsidRPr="00254782" w:rsidRDefault="001A45C7" w:rsidP="00254782">
      <w:pPr>
        <w:spacing w:line="312" w:lineRule="auto"/>
        <w:ind w:right="30" w:firstLine="567"/>
        <w:jc w:val="both"/>
        <w:rPr>
          <w:bCs/>
          <w:iCs/>
          <w:sz w:val="26"/>
          <w:szCs w:val="26"/>
        </w:rPr>
      </w:pPr>
      <w:r w:rsidRPr="007125BE">
        <w:rPr>
          <w:bCs/>
          <w:sz w:val="26"/>
          <w:szCs w:val="26"/>
        </w:rPr>
        <w:t xml:space="preserve">Tham khảo SGK trang </w:t>
      </w:r>
      <w:r w:rsidR="00254782">
        <w:rPr>
          <w:bCs/>
          <w:iCs/>
          <w:sz w:val="26"/>
          <w:szCs w:val="26"/>
        </w:rPr>
        <w:t>77-78</w:t>
      </w:r>
    </w:p>
    <w:p w:rsidR="001A45C7" w:rsidRDefault="001A45C7" w:rsidP="001A45C7">
      <w:pPr>
        <w:spacing w:line="312" w:lineRule="auto"/>
        <w:ind w:right="30" w:firstLine="284"/>
        <w:jc w:val="both"/>
        <w:rPr>
          <w:b/>
          <w:bCs/>
          <w:sz w:val="26"/>
          <w:szCs w:val="26"/>
        </w:rPr>
      </w:pPr>
      <w:r>
        <w:rPr>
          <w:b/>
          <w:bCs/>
          <w:sz w:val="26"/>
          <w:szCs w:val="26"/>
        </w:rPr>
        <w:t>2</w:t>
      </w:r>
      <w:r w:rsidRPr="00753261">
        <w:rPr>
          <w:b/>
          <w:bCs/>
          <w:sz w:val="26"/>
          <w:szCs w:val="26"/>
        </w:rPr>
        <w:t xml:space="preserve">. Bài tập </w:t>
      </w:r>
      <w:r>
        <w:rPr>
          <w:b/>
          <w:bCs/>
          <w:sz w:val="26"/>
          <w:szCs w:val="26"/>
        </w:rPr>
        <w:t>tự luyện</w:t>
      </w:r>
      <w:r w:rsidRPr="00753261">
        <w:rPr>
          <w:b/>
          <w:bCs/>
          <w:sz w:val="26"/>
          <w:szCs w:val="26"/>
        </w:rPr>
        <w:t>:</w:t>
      </w:r>
      <w:r>
        <w:rPr>
          <w:b/>
          <w:bCs/>
          <w:sz w:val="26"/>
          <w:szCs w:val="26"/>
        </w:rPr>
        <w:t xml:space="preserve"> </w:t>
      </w:r>
    </w:p>
    <w:p w:rsidR="00611284" w:rsidRPr="00611284" w:rsidRDefault="00611284" w:rsidP="000A6F81">
      <w:pPr>
        <w:ind w:firstLine="567"/>
        <w:rPr>
          <w:rFonts w:eastAsiaTheme="minorHAnsi"/>
        </w:rPr>
      </w:pPr>
      <w:r w:rsidRPr="00611284">
        <w:rPr>
          <w:rFonts w:eastAsiaTheme="minorHAnsi"/>
        </w:rPr>
        <w:t>Câu 1: Cuộc khai thác thuộc địa lần thứ hai (1919-1929) của thực dân Pháp ở Đông Dương được diễn ra trong hoàn cảnh nào?</w:t>
      </w:r>
    </w:p>
    <w:p w:rsidR="00611284" w:rsidRPr="00611284" w:rsidRDefault="00611284" w:rsidP="000A6F81">
      <w:pPr>
        <w:ind w:firstLine="851"/>
        <w:rPr>
          <w:rFonts w:eastAsiaTheme="minorHAnsi"/>
        </w:rPr>
      </w:pPr>
      <w:r w:rsidRPr="00611284">
        <w:rPr>
          <w:rFonts w:eastAsiaTheme="minorHAnsi"/>
        </w:rPr>
        <w:t>A. Nước Pháp đang chuyển sang giai đoạn chủ nghĩa đế quốc</w:t>
      </w:r>
    </w:p>
    <w:p w:rsidR="00611284" w:rsidRPr="00611284" w:rsidRDefault="00611284" w:rsidP="000A6F81">
      <w:pPr>
        <w:ind w:firstLine="851"/>
        <w:rPr>
          <w:rFonts w:eastAsiaTheme="minorHAnsi"/>
        </w:rPr>
      </w:pPr>
      <w:r w:rsidRPr="00611284">
        <w:rPr>
          <w:rFonts w:eastAsiaTheme="minorHAnsi"/>
        </w:rPr>
        <w:t>B. Nước Pháp bị thiệt hại nặng nề do cuộc chiến tranh xâm lược Việt Nam</w:t>
      </w:r>
    </w:p>
    <w:p w:rsidR="00611284" w:rsidRPr="00611284" w:rsidRDefault="00611284" w:rsidP="000A6F81">
      <w:pPr>
        <w:ind w:firstLine="851"/>
        <w:rPr>
          <w:rFonts w:eastAsiaTheme="minorHAnsi"/>
        </w:rPr>
      </w:pPr>
      <w:r w:rsidRPr="00611284">
        <w:rPr>
          <w:rFonts w:eastAsiaTheme="minorHAnsi"/>
        </w:rPr>
        <w:t>C. Nước Pháp bị thiệt hại nặng nề do cuộc chiến tranh thế giới thứ nhất (1914-1918)</w:t>
      </w:r>
    </w:p>
    <w:p w:rsidR="00611284" w:rsidRPr="00611284" w:rsidRDefault="00611284" w:rsidP="000A6F81">
      <w:pPr>
        <w:ind w:firstLine="851"/>
        <w:rPr>
          <w:rFonts w:eastAsiaTheme="minorHAnsi"/>
        </w:rPr>
      </w:pPr>
      <w:r w:rsidRPr="00611284">
        <w:rPr>
          <w:rFonts w:eastAsiaTheme="minorHAnsi"/>
        </w:rPr>
        <w:t>D. Tình hình kinh tế, chính trị ở Pháp ổn định</w:t>
      </w:r>
    </w:p>
    <w:p w:rsidR="00611284" w:rsidRPr="00611284" w:rsidRDefault="00611284" w:rsidP="000A6F81">
      <w:pPr>
        <w:ind w:firstLine="567"/>
        <w:rPr>
          <w:rFonts w:eastAsiaTheme="minorHAnsi"/>
        </w:rPr>
      </w:pPr>
      <w:r w:rsidRPr="00527FEA">
        <w:rPr>
          <w:rFonts w:eastAsiaTheme="minorHAnsi"/>
        </w:rPr>
        <w:t>Câu 2</w:t>
      </w:r>
      <w:r w:rsidR="00E521DD">
        <w:rPr>
          <w:rFonts w:eastAsiaTheme="minorHAnsi"/>
        </w:rPr>
        <w:t>: Lĩnh vực</w:t>
      </w:r>
      <w:r w:rsidRPr="00611284">
        <w:rPr>
          <w:rFonts w:eastAsiaTheme="minorHAnsi"/>
        </w:rPr>
        <w:t xml:space="preserve"> kinh tế nào được thực dân Pháp đầu tư nhiều nhất trong cuộc khai thác thuộc địa lần thứ hai (1919 – 1929) ở Đông Dươ</w:t>
      </w:r>
      <w:r w:rsidR="000A6F81">
        <w:rPr>
          <w:rFonts w:eastAsiaTheme="minorHAnsi"/>
        </w:rPr>
        <w:t>ng</w:t>
      </w:r>
      <w:r w:rsidR="00602E49">
        <w:rPr>
          <w:rFonts w:eastAsiaTheme="minorHAnsi"/>
        </w:rPr>
        <w:t>?</w:t>
      </w:r>
    </w:p>
    <w:p w:rsidR="00611284" w:rsidRPr="00611284" w:rsidRDefault="00611284" w:rsidP="000A6F81">
      <w:pPr>
        <w:ind w:firstLine="851"/>
        <w:rPr>
          <w:rFonts w:eastAsiaTheme="minorHAnsi"/>
        </w:rPr>
      </w:pPr>
      <w:r w:rsidRPr="00611284">
        <w:rPr>
          <w:rFonts w:eastAsiaTheme="minorHAnsi"/>
        </w:rPr>
        <w:t>A. Nông nghiệp</w:t>
      </w:r>
    </w:p>
    <w:p w:rsidR="00611284" w:rsidRPr="00611284" w:rsidRDefault="00611284" w:rsidP="000A6F81">
      <w:pPr>
        <w:ind w:firstLine="851"/>
        <w:rPr>
          <w:rFonts w:eastAsiaTheme="minorHAnsi"/>
        </w:rPr>
      </w:pPr>
      <w:r w:rsidRPr="00611284">
        <w:rPr>
          <w:rFonts w:eastAsiaTheme="minorHAnsi"/>
        </w:rPr>
        <w:t>B. Công nghiệp</w:t>
      </w:r>
    </w:p>
    <w:p w:rsidR="00611284" w:rsidRPr="00611284" w:rsidRDefault="000A6F81" w:rsidP="000A6F81">
      <w:pPr>
        <w:ind w:firstLine="851"/>
        <w:rPr>
          <w:rFonts w:eastAsiaTheme="minorHAnsi"/>
        </w:rPr>
      </w:pPr>
      <w:r>
        <w:rPr>
          <w:rFonts w:eastAsiaTheme="minorHAnsi"/>
        </w:rPr>
        <w:t xml:space="preserve">C. </w:t>
      </w:r>
      <w:r w:rsidR="00611284" w:rsidRPr="00611284">
        <w:rPr>
          <w:rFonts w:eastAsiaTheme="minorHAnsi"/>
        </w:rPr>
        <w:t>Tài chính- ngân hàng</w:t>
      </w:r>
    </w:p>
    <w:p w:rsidR="00611284" w:rsidRPr="00611284" w:rsidRDefault="00611284" w:rsidP="000A6F81">
      <w:pPr>
        <w:ind w:firstLine="851"/>
        <w:rPr>
          <w:rFonts w:eastAsiaTheme="minorHAnsi"/>
        </w:rPr>
      </w:pPr>
      <w:r w:rsidRPr="00611284">
        <w:rPr>
          <w:rFonts w:eastAsiaTheme="minorHAnsi"/>
        </w:rPr>
        <w:t>D. Giao thông vận tải</w:t>
      </w:r>
    </w:p>
    <w:p w:rsidR="00611284" w:rsidRPr="00611284" w:rsidRDefault="00611284" w:rsidP="000A6F81">
      <w:pPr>
        <w:ind w:firstLine="567"/>
        <w:rPr>
          <w:rFonts w:eastAsiaTheme="minorHAnsi"/>
        </w:rPr>
      </w:pPr>
      <w:r w:rsidRPr="00527FEA">
        <w:rPr>
          <w:rFonts w:eastAsiaTheme="minorHAnsi"/>
        </w:rPr>
        <w:t>Câu 3</w:t>
      </w:r>
      <w:r w:rsidRPr="00611284">
        <w:rPr>
          <w:rFonts w:eastAsiaTheme="minorHAnsi"/>
        </w:rPr>
        <w:t>: Sau cuộc khai thác thuộc địa lần thứ hai (1919 – 1929) của thực dân Pháp, trong xã hội Việt Nam xuất hiện những giai cấp mới nào?</w:t>
      </w:r>
    </w:p>
    <w:p w:rsidR="00611284" w:rsidRPr="00611284" w:rsidRDefault="00611284" w:rsidP="000A6F81">
      <w:pPr>
        <w:ind w:firstLine="851"/>
        <w:rPr>
          <w:rFonts w:eastAsiaTheme="minorHAnsi"/>
        </w:rPr>
      </w:pPr>
      <w:r w:rsidRPr="00611284">
        <w:rPr>
          <w:rFonts w:eastAsiaTheme="minorHAnsi"/>
        </w:rPr>
        <w:t>A. Công nhân, tư sản</w:t>
      </w:r>
    </w:p>
    <w:p w:rsidR="00611284" w:rsidRPr="00611284" w:rsidRDefault="00611284" w:rsidP="000A6F81">
      <w:pPr>
        <w:ind w:firstLine="851"/>
        <w:rPr>
          <w:rFonts w:eastAsiaTheme="minorHAnsi"/>
        </w:rPr>
      </w:pPr>
      <w:r w:rsidRPr="00611284">
        <w:rPr>
          <w:rFonts w:eastAsiaTheme="minorHAnsi"/>
        </w:rPr>
        <w:t>B. Tư sản, tiểu tư sản</w:t>
      </w:r>
    </w:p>
    <w:p w:rsidR="00611284" w:rsidRPr="00611284" w:rsidRDefault="00611284" w:rsidP="000A6F81">
      <w:pPr>
        <w:ind w:firstLine="851"/>
        <w:rPr>
          <w:rFonts w:eastAsiaTheme="minorHAnsi"/>
        </w:rPr>
      </w:pPr>
      <w:r w:rsidRPr="00611284">
        <w:rPr>
          <w:rFonts w:eastAsiaTheme="minorHAnsi"/>
        </w:rPr>
        <w:t>C. Tiều tư sản, tư sản</w:t>
      </w:r>
    </w:p>
    <w:p w:rsidR="00611284" w:rsidRPr="00611284" w:rsidRDefault="00611284" w:rsidP="000A6F81">
      <w:pPr>
        <w:ind w:firstLine="851"/>
        <w:rPr>
          <w:rFonts w:eastAsiaTheme="minorHAnsi"/>
        </w:rPr>
      </w:pPr>
      <w:r w:rsidRPr="00611284">
        <w:rPr>
          <w:rFonts w:eastAsiaTheme="minorHAnsi"/>
        </w:rPr>
        <w:t>D. Tiểu tư sản, công nhân</w:t>
      </w:r>
    </w:p>
    <w:p w:rsidR="00451D84" w:rsidRPr="00451D84" w:rsidRDefault="00451D84" w:rsidP="000A6F81">
      <w:pPr>
        <w:ind w:firstLine="567"/>
        <w:rPr>
          <w:rFonts w:eastAsiaTheme="minorHAnsi"/>
        </w:rPr>
      </w:pPr>
      <w:r w:rsidRPr="00527FEA">
        <w:rPr>
          <w:rFonts w:eastAsiaTheme="minorHAnsi"/>
        </w:rPr>
        <w:t>Câu 4</w:t>
      </w:r>
      <w:r w:rsidRPr="00451D84">
        <w:rPr>
          <w:rFonts w:eastAsiaTheme="minorHAnsi"/>
        </w:rPr>
        <w:t xml:space="preserve">: Trong cuộc khai thác thuộc địa lần thứ hai (1919 - 1929), sau khi ra đời, giai cấp tư sản Việt Nam đã bị phân hóa thành </w:t>
      </w:r>
    </w:p>
    <w:p w:rsidR="00451D84" w:rsidRPr="00451D84" w:rsidRDefault="00451D84" w:rsidP="000A6F81">
      <w:pPr>
        <w:ind w:firstLine="851"/>
        <w:rPr>
          <w:rFonts w:eastAsiaTheme="minorHAnsi"/>
        </w:rPr>
      </w:pPr>
      <w:r w:rsidRPr="00451D84">
        <w:rPr>
          <w:rFonts w:eastAsiaTheme="minorHAnsi"/>
        </w:rPr>
        <w:lastRenderedPageBreak/>
        <w:t>A. Tư sản công nghiệp và tư sản thương nghiệp.</w:t>
      </w:r>
    </w:p>
    <w:p w:rsidR="00451D84" w:rsidRPr="00451D84" w:rsidRDefault="00451D84" w:rsidP="000A6F81">
      <w:pPr>
        <w:ind w:firstLine="851"/>
        <w:rPr>
          <w:rFonts w:eastAsiaTheme="minorHAnsi"/>
        </w:rPr>
      </w:pPr>
      <w:r w:rsidRPr="00451D84">
        <w:rPr>
          <w:rFonts w:eastAsiaTheme="minorHAnsi"/>
        </w:rPr>
        <w:t>B. Tư sản dân tộc và tư sản công thương.</w:t>
      </w:r>
    </w:p>
    <w:p w:rsidR="00451D84" w:rsidRPr="00451D84" w:rsidRDefault="00451D84" w:rsidP="000A6F81">
      <w:pPr>
        <w:ind w:firstLine="851"/>
        <w:rPr>
          <w:rFonts w:eastAsiaTheme="minorHAnsi"/>
        </w:rPr>
      </w:pPr>
      <w:r w:rsidRPr="00451D84">
        <w:rPr>
          <w:rFonts w:eastAsiaTheme="minorHAnsi"/>
        </w:rPr>
        <w:t>C. Tư sản mại bản và tư sản công nghiệp.</w:t>
      </w:r>
    </w:p>
    <w:p w:rsidR="00611284" w:rsidRPr="000A6F81" w:rsidRDefault="00451D84" w:rsidP="000A6F81">
      <w:pPr>
        <w:ind w:firstLine="851"/>
        <w:rPr>
          <w:rFonts w:eastAsiaTheme="minorHAnsi"/>
        </w:rPr>
      </w:pPr>
      <w:r w:rsidRPr="00451D84">
        <w:rPr>
          <w:rFonts w:eastAsiaTheme="minorHAnsi"/>
        </w:rPr>
        <w:t>D. Tư sản mại bản và tư sản dân tộc.</w:t>
      </w:r>
    </w:p>
    <w:p w:rsidR="00451D84" w:rsidRPr="00451D84" w:rsidRDefault="000A6F81" w:rsidP="000A6F81">
      <w:pPr>
        <w:ind w:firstLine="567"/>
        <w:rPr>
          <w:rFonts w:eastAsiaTheme="minorHAnsi"/>
        </w:rPr>
      </w:pPr>
      <w:r>
        <w:rPr>
          <w:rFonts w:eastAsiaTheme="minorHAnsi"/>
        </w:rPr>
        <w:t>Câu 5</w:t>
      </w:r>
      <w:r w:rsidR="00451D84" w:rsidRPr="00451D84">
        <w:rPr>
          <w:rFonts w:eastAsiaTheme="minorHAnsi"/>
        </w:rPr>
        <w:t>: Giai cấp công nhân Việt Nam dưới tác động của cuộc khai thác thuộc đia lần thứ hai có sự chuyển biến như thế nào?</w:t>
      </w:r>
    </w:p>
    <w:p w:rsidR="00451D84" w:rsidRPr="00451D84" w:rsidRDefault="00451D84" w:rsidP="000A6F81">
      <w:pPr>
        <w:ind w:firstLine="851"/>
        <w:rPr>
          <w:rFonts w:eastAsiaTheme="minorHAnsi"/>
        </w:rPr>
      </w:pPr>
      <w:r w:rsidRPr="00451D84">
        <w:rPr>
          <w:rFonts w:eastAsiaTheme="minorHAnsi"/>
        </w:rPr>
        <w:t>A. Tăng nhanh về số lượng</w:t>
      </w:r>
    </w:p>
    <w:p w:rsidR="00451D84" w:rsidRPr="00451D84" w:rsidRDefault="00451D84" w:rsidP="000A6F81">
      <w:pPr>
        <w:ind w:firstLine="851"/>
        <w:rPr>
          <w:rFonts w:eastAsiaTheme="minorHAnsi"/>
        </w:rPr>
      </w:pPr>
      <w:r w:rsidRPr="00451D84">
        <w:rPr>
          <w:rFonts w:eastAsiaTheme="minorHAnsi"/>
        </w:rPr>
        <w:t>B. Tăng nhanh về chất lượng</w:t>
      </w:r>
    </w:p>
    <w:p w:rsidR="00451D84" w:rsidRPr="00451D84" w:rsidRDefault="00451D84" w:rsidP="000A6F81">
      <w:pPr>
        <w:ind w:firstLine="851"/>
        <w:rPr>
          <w:rFonts w:eastAsiaTheme="minorHAnsi"/>
        </w:rPr>
      </w:pPr>
      <w:r w:rsidRPr="00451D84">
        <w:rPr>
          <w:rFonts w:eastAsiaTheme="minorHAnsi"/>
        </w:rPr>
        <w:t xml:space="preserve">C. </w:t>
      </w:r>
      <w:r w:rsidR="00D45282" w:rsidRPr="00527FEA">
        <w:rPr>
          <w:rFonts w:eastAsiaTheme="minorHAnsi"/>
        </w:rPr>
        <w:t>Thành giai cấp lãnh đạo cuộc đấu tranh vũ trang</w:t>
      </w:r>
    </w:p>
    <w:p w:rsidR="00611284" w:rsidRPr="000A6F81" w:rsidRDefault="00451D84" w:rsidP="000A6F81">
      <w:pPr>
        <w:ind w:firstLine="851"/>
        <w:rPr>
          <w:rFonts w:eastAsiaTheme="minorHAnsi"/>
        </w:rPr>
      </w:pPr>
      <w:r w:rsidRPr="00451D84">
        <w:rPr>
          <w:rFonts w:eastAsiaTheme="minorHAnsi"/>
        </w:rPr>
        <w:t xml:space="preserve">D. </w:t>
      </w:r>
      <w:r w:rsidRPr="00527FEA">
        <w:rPr>
          <w:rFonts w:eastAsiaTheme="minorHAnsi"/>
        </w:rPr>
        <w:t>Vươn lên thành một động lực của phong trào dân tộc dân chủ</w:t>
      </w:r>
    </w:p>
    <w:p w:rsidR="001A45C7" w:rsidRPr="00AF5A8E" w:rsidRDefault="001A45C7" w:rsidP="001A45C7">
      <w:pPr>
        <w:tabs>
          <w:tab w:val="left" w:pos="426"/>
        </w:tabs>
        <w:spacing w:line="312" w:lineRule="auto"/>
        <w:ind w:right="30"/>
        <w:jc w:val="both"/>
        <w:rPr>
          <w:b/>
          <w:sz w:val="26"/>
          <w:szCs w:val="26"/>
        </w:rPr>
      </w:pPr>
      <w:r>
        <w:rPr>
          <w:b/>
          <w:sz w:val="26"/>
          <w:szCs w:val="26"/>
        </w:rPr>
        <w:t xml:space="preserve">D. </w:t>
      </w:r>
      <w:r w:rsidRPr="00AF5A8E">
        <w:rPr>
          <w:b/>
          <w:sz w:val="26"/>
          <w:szCs w:val="26"/>
        </w:rPr>
        <w:t>Nội dung chuẩn bị:</w:t>
      </w:r>
    </w:p>
    <w:p w:rsidR="001A45C7" w:rsidRDefault="00D21337" w:rsidP="001A45C7">
      <w:pPr>
        <w:pStyle w:val="ListParagraph"/>
        <w:spacing w:line="312" w:lineRule="auto"/>
        <w:ind w:left="0" w:right="30" w:firstLine="567"/>
        <w:jc w:val="both"/>
        <w:rPr>
          <w:bCs/>
          <w:iCs/>
          <w:color w:val="auto"/>
          <w:sz w:val="24"/>
          <w:szCs w:val="24"/>
        </w:rPr>
      </w:pPr>
      <w:r>
        <w:rPr>
          <w:bCs/>
          <w:iCs/>
          <w:color w:val="auto"/>
          <w:sz w:val="24"/>
          <w:szCs w:val="24"/>
        </w:rPr>
        <w:t>Đọc kĩ sách giáo khoa bài</w:t>
      </w:r>
      <w:r w:rsidR="0042395B">
        <w:rPr>
          <w:bCs/>
          <w:iCs/>
          <w:color w:val="auto"/>
          <w:sz w:val="24"/>
          <w:szCs w:val="24"/>
        </w:rPr>
        <w:t xml:space="preserve"> 6, 7, 8 </w:t>
      </w:r>
      <w:r w:rsidR="001A45C7" w:rsidRPr="00C32038">
        <w:rPr>
          <w:bCs/>
          <w:iCs/>
          <w:color w:val="auto"/>
          <w:sz w:val="24"/>
          <w:szCs w:val="24"/>
        </w:rPr>
        <w:t>kiểm tra giữa kì</w:t>
      </w:r>
    </w:p>
    <w:p w:rsidR="00005E2A" w:rsidRDefault="00005E2A" w:rsidP="00005E2A">
      <w:pPr>
        <w:pStyle w:val="ListParagraph"/>
        <w:spacing w:line="312" w:lineRule="auto"/>
        <w:ind w:left="0" w:right="30" w:firstLine="567"/>
        <w:jc w:val="both"/>
        <w:rPr>
          <w:rFonts w:eastAsia="Calibri"/>
          <w:b/>
          <w:color w:val="auto"/>
          <w:sz w:val="24"/>
          <w:szCs w:val="24"/>
          <w:lang w:eastAsia="ko-KR"/>
        </w:rPr>
      </w:pPr>
      <w:r w:rsidRPr="00C32038">
        <w:rPr>
          <w:bCs/>
          <w:iCs/>
          <w:color w:val="auto"/>
          <w:sz w:val="24"/>
          <w:szCs w:val="24"/>
        </w:rPr>
        <w:t xml:space="preserve">HS đọc kĩ sách giáo khoa bài </w:t>
      </w:r>
      <w:r w:rsidR="00367404">
        <w:rPr>
          <w:bCs/>
          <w:iCs/>
          <w:color w:val="auto"/>
          <w:sz w:val="24"/>
          <w:szCs w:val="24"/>
        </w:rPr>
        <w:t xml:space="preserve">12, mục II; </w:t>
      </w:r>
      <w:r>
        <w:rPr>
          <w:bCs/>
          <w:iCs/>
          <w:color w:val="auto"/>
          <w:sz w:val="24"/>
          <w:szCs w:val="24"/>
        </w:rPr>
        <w:t>bài 13</w:t>
      </w:r>
      <w:r w:rsidR="00367404">
        <w:rPr>
          <w:bCs/>
          <w:iCs/>
          <w:color w:val="auto"/>
          <w:sz w:val="24"/>
          <w:szCs w:val="24"/>
        </w:rPr>
        <w:t>. Phong trào dân tộc, dân chủ ở việt Nam 1925-1930</w:t>
      </w:r>
    </w:p>
    <w:p w:rsidR="00005E2A" w:rsidRPr="00C32038" w:rsidRDefault="00005E2A" w:rsidP="001A45C7">
      <w:pPr>
        <w:pStyle w:val="ListParagraph"/>
        <w:spacing w:line="312" w:lineRule="auto"/>
        <w:ind w:left="0" w:right="30" w:firstLine="567"/>
        <w:jc w:val="both"/>
        <w:rPr>
          <w:bCs/>
          <w:iCs/>
          <w:color w:val="auto"/>
          <w:sz w:val="24"/>
          <w:szCs w:val="24"/>
        </w:rPr>
      </w:pPr>
    </w:p>
    <w:p w:rsidR="001A45C7" w:rsidRDefault="001A45C7" w:rsidP="001A45C7">
      <w:pPr>
        <w:tabs>
          <w:tab w:val="left" w:pos="426"/>
        </w:tabs>
        <w:spacing w:line="312" w:lineRule="auto"/>
        <w:ind w:right="30"/>
        <w:jc w:val="both"/>
        <w:rPr>
          <w:b/>
          <w:sz w:val="26"/>
          <w:szCs w:val="26"/>
        </w:rPr>
      </w:pPr>
      <w:r>
        <w:rPr>
          <w:b/>
          <w:sz w:val="26"/>
          <w:szCs w:val="26"/>
        </w:rPr>
        <w:t xml:space="preserve">E. </w:t>
      </w:r>
      <w:r w:rsidRPr="00AF5A8E">
        <w:rPr>
          <w:b/>
          <w:sz w:val="26"/>
          <w:szCs w:val="26"/>
        </w:rPr>
        <w:t>Đáp án bài tập tự luyện:</w:t>
      </w:r>
    </w:p>
    <w:tbl>
      <w:tblPr>
        <w:tblStyle w:val="TableGrid"/>
        <w:tblW w:w="0" w:type="auto"/>
        <w:jc w:val="center"/>
        <w:tblLook w:val="04A0" w:firstRow="1" w:lastRow="0" w:firstColumn="1" w:lastColumn="0" w:noHBand="0" w:noVBand="1"/>
      </w:tblPr>
      <w:tblGrid>
        <w:gridCol w:w="1712"/>
        <w:gridCol w:w="857"/>
        <w:gridCol w:w="857"/>
        <w:gridCol w:w="857"/>
        <w:gridCol w:w="857"/>
        <w:gridCol w:w="857"/>
      </w:tblGrid>
      <w:tr w:rsidR="001A45C7" w:rsidTr="00711861">
        <w:trPr>
          <w:jc w:val="center"/>
        </w:trPr>
        <w:tc>
          <w:tcPr>
            <w:tcW w:w="1712" w:type="dxa"/>
          </w:tcPr>
          <w:p w:rsidR="001A45C7" w:rsidRDefault="001A45C7" w:rsidP="00711861">
            <w:pPr>
              <w:tabs>
                <w:tab w:val="left" w:pos="426"/>
              </w:tabs>
              <w:spacing w:line="312" w:lineRule="auto"/>
              <w:ind w:right="30"/>
              <w:jc w:val="both"/>
              <w:rPr>
                <w:b/>
                <w:sz w:val="26"/>
                <w:szCs w:val="26"/>
              </w:rPr>
            </w:pPr>
            <w:r w:rsidRPr="00F41FEB">
              <w:rPr>
                <w:b/>
                <w:sz w:val="26"/>
                <w:szCs w:val="26"/>
              </w:rPr>
              <w:t>Câu</w:t>
            </w:r>
          </w:p>
        </w:tc>
        <w:tc>
          <w:tcPr>
            <w:tcW w:w="857" w:type="dxa"/>
          </w:tcPr>
          <w:p w:rsidR="001A45C7" w:rsidRDefault="001A45C7" w:rsidP="00711861">
            <w:pPr>
              <w:tabs>
                <w:tab w:val="left" w:pos="426"/>
              </w:tabs>
              <w:spacing w:line="312" w:lineRule="auto"/>
              <w:ind w:right="30"/>
              <w:jc w:val="both"/>
              <w:rPr>
                <w:b/>
                <w:sz w:val="26"/>
                <w:szCs w:val="26"/>
              </w:rPr>
            </w:pPr>
            <w:r>
              <w:rPr>
                <w:b/>
                <w:sz w:val="26"/>
                <w:szCs w:val="26"/>
              </w:rPr>
              <w:t>1</w:t>
            </w:r>
          </w:p>
        </w:tc>
        <w:tc>
          <w:tcPr>
            <w:tcW w:w="857" w:type="dxa"/>
          </w:tcPr>
          <w:p w:rsidR="001A45C7" w:rsidRDefault="001A45C7" w:rsidP="00711861">
            <w:pPr>
              <w:tabs>
                <w:tab w:val="left" w:pos="426"/>
              </w:tabs>
              <w:spacing w:line="312" w:lineRule="auto"/>
              <w:ind w:right="30"/>
              <w:jc w:val="both"/>
              <w:rPr>
                <w:b/>
                <w:sz w:val="26"/>
                <w:szCs w:val="26"/>
              </w:rPr>
            </w:pPr>
            <w:r>
              <w:rPr>
                <w:b/>
                <w:sz w:val="26"/>
                <w:szCs w:val="26"/>
              </w:rPr>
              <w:t>2</w:t>
            </w:r>
          </w:p>
        </w:tc>
        <w:tc>
          <w:tcPr>
            <w:tcW w:w="857" w:type="dxa"/>
          </w:tcPr>
          <w:p w:rsidR="001A45C7" w:rsidRDefault="001A45C7" w:rsidP="00711861">
            <w:pPr>
              <w:tabs>
                <w:tab w:val="left" w:pos="426"/>
              </w:tabs>
              <w:spacing w:line="312" w:lineRule="auto"/>
              <w:ind w:right="30"/>
              <w:jc w:val="both"/>
              <w:rPr>
                <w:b/>
                <w:sz w:val="26"/>
                <w:szCs w:val="26"/>
              </w:rPr>
            </w:pPr>
            <w:r>
              <w:rPr>
                <w:b/>
                <w:sz w:val="26"/>
                <w:szCs w:val="26"/>
              </w:rPr>
              <w:t>3</w:t>
            </w:r>
          </w:p>
        </w:tc>
        <w:tc>
          <w:tcPr>
            <w:tcW w:w="857" w:type="dxa"/>
          </w:tcPr>
          <w:p w:rsidR="001A45C7" w:rsidRDefault="001A45C7" w:rsidP="00711861">
            <w:pPr>
              <w:tabs>
                <w:tab w:val="left" w:pos="426"/>
              </w:tabs>
              <w:spacing w:line="312" w:lineRule="auto"/>
              <w:ind w:right="30"/>
              <w:jc w:val="both"/>
              <w:rPr>
                <w:b/>
                <w:sz w:val="26"/>
                <w:szCs w:val="26"/>
              </w:rPr>
            </w:pPr>
            <w:r>
              <w:rPr>
                <w:b/>
                <w:sz w:val="26"/>
                <w:szCs w:val="26"/>
              </w:rPr>
              <w:t>4</w:t>
            </w:r>
          </w:p>
        </w:tc>
        <w:tc>
          <w:tcPr>
            <w:tcW w:w="857" w:type="dxa"/>
          </w:tcPr>
          <w:p w:rsidR="001A45C7" w:rsidRDefault="001A45C7" w:rsidP="00711861">
            <w:pPr>
              <w:tabs>
                <w:tab w:val="left" w:pos="426"/>
              </w:tabs>
              <w:spacing w:line="312" w:lineRule="auto"/>
              <w:ind w:right="30"/>
              <w:jc w:val="both"/>
              <w:rPr>
                <w:b/>
                <w:sz w:val="26"/>
                <w:szCs w:val="26"/>
              </w:rPr>
            </w:pPr>
            <w:r>
              <w:rPr>
                <w:b/>
                <w:sz w:val="26"/>
                <w:szCs w:val="26"/>
              </w:rPr>
              <w:t>5</w:t>
            </w:r>
          </w:p>
        </w:tc>
      </w:tr>
      <w:tr w:rsidR="001A45C7" w:rsidTr="00711861">
        <w:trPr>
          <w:jc w:val="center"/>
        </w:trPr>
        <w:tc>
          <w:tcPr>
            <w:tcW w:w="1712" w:type="dxa"/>
          </w:tcPr>
          <w:p w:rsidR="001A45C7" w:rsidRDefault="001A45C7" w:rsidP="00711861">
            <w:pPr>
              <w:tabs>
                <w:tab w:val="left" w:pos="426"/>
              </w:tabs>
              <w:spacing w:line="312" w:lineRule="auto"/>
              <w:ind w:right="30"/>
              <w:jc w:val="both"/>
              <w:rPr>
                <w:b/>
                <w:sz w:val="26"/>
                <w:szCs w:val="26"/>
              </w:rPr>
            </w:pPr>
            <w:r w:rsidRPr="00F41FEB">
              <w:rPr>
                <w:b/>
                <w:sz w:val="26"/>
                <w:szCs w:val="26"/>
              </w:rPr>
              <w:t>Đáp án</w:t>
            </w:r>
          </w:p>
        </w:tc>
        <w:tc>
          <w:tcPr>
            <w:tcW w:w="857" w:type="dxa"/>
          </w:tcPr>
          <w:p w:rsidR="001A45C7" w:rsidRDefault="00611284" w:rsidP="00711861">
            <w:pPr>
              <w:tabs>
                <w:tab w:val="left" w:pos="426"/>
              </w:tabs>
              <w:spacing w:line="312" w:lineRule="auto"/>
              <w:ind w:right="30"/>
              <w:jc w:val="both"/>
              <w:rPr>
                <w:b/>
                <w:sz w:val="26"/>
                <w:szCs w:val="26"/>
              </w:rPr>
            </w:pPr>
            <w:r>
              <w:rPr>
                <w:b/>
                <w:sz w:val="26"/>
                <w:szCs w:val="26"/>
              </w:rPr>
              <w:t>C</w:t>
            </w:r>
          </w:p>
        </w:tc>
        <w:tc>
          <w:tcPr>
            <w:tcW w:w="857" w:type="dxa"/>
          </w:tcPr>
          <w:p w:rsidR="001A45C7" w:rsidRDefault="00611284" w:rsidP="00711861">
            <w:pPr>
              <w:tabs>
                <w:tab w:val="left" w:pos="426"/>
              </w:tabs>
              <w:spacing w:line="312" w:lineRule="auto"/>
              <w:ind w:right="30"/>
              <w:jc w:val="both"/>
              <w:rPr>
                <w:b/>
                <w:sz w:val="26"/>
                <w:szCs w:val="26"/>
              </w:rPr>
            </w:pPr>
            <w:r>
              <w:rPr>
                <w:b/>
                <w:sz w:val="26"/>
                <w:szCs w:val="26"/>
              </w:rPr>
              <w:t>A</w:t>
            </w:r>
          </w:p>
        </w:tc>
        <w:tc>
          <w:tcPr>
            <w:tcW w:w="857" w:type="dxa"/>
          </w:tcPr>
          <w:p w:rsidR="001A45C7" w:rsidRDefault="001B33DA" w:rsidP="00711861">
            <w:pPr>
              <w:tabs>
                <w:tab w:val="left" w:pos="426"/>
              </w:tabs>
              <w:spacing w:line="312" w:lineRule="auto"/>
              <w:ind w:right="30"/>
              <w:jc w:val="both"/>
              <w:rPr>
                <w:b/>
                <w:sz w:val="26"/>
                <w:szCs w:val="26"/>
              </w:rPr>
            </w:pPr>
            <w:r>
              <w:rPr>
                <w:b/>
                <w:sz w:val="26"/>
                <w:szCs w:val="26"/>
              </w:rPr>
              <w:t>C</w:t>
            </w:r>
          </w:p>
        </w:tc>
        <w:tc>
          <w:tcPr>
            <w:tcW w:w="857" w:type="dxa"/>
          </w:tcPr>
          <w:p w:rsidR="001A45C7" w:rsidRDefault="00451D84" w:rsidP="00711861">
            <w:pPr>
              <w:tabs>
                <w:tab w:val="left" w:pos="426"/>
              </w:tabs>
              <w:spacing w:line="312" w:lineRule="auto"/>
              <w:ind w:right="30"/>
              <w:jc w:val="both"/>
              <w:rPr>
                <w:b/>
                <w:sz w:val="26"/>
                <w:szCs w:val="26"/>
              </w:rPr>
            </w:pPr>
            <w:r>
              <w:rPr>
                <w:b/>
                <w:sz w:val="26"/>
                <w:szCs w:val="26"/>
              </w:rPr>
              <w:t>D</w:t>
            </w:r>
          </w:p>
        </w:tc>
        <w:tc>
          <w:tcPr>
            <w:tcW w:w="857" w:type="dxa"/>
          </w:tcPr>
          <w:p w:rsidR="001A45C7" w:rsidRDefault="00BB08BA" w:rsidP="00711861">
            <w:pPr>
              <w:tabs>
                <w:tab w:val="left" w:pos="426"/>
              </w:tabs>
              <w:spacing w:line="312" w:lineRule="auto"/>
              <w:ind w:right="30"/>
              <w:jc w:val="both"/>
              <w:rPr>
                <w:b/>
                <w:sz w:val="26"/>
                <w:szCs w:val="26"/>
              </w:rPr>
            </w:pPr>
            <w:r>
              <w:rPr>
                <w:b/>
                <w:sz w:val="26"/>
                <w:szCs w:val="26"/>
              </w:rPr>
              <w:t>D</w:t>
            </w:r>
          </w:p>
        </w:tc>
      </w:tr>
    </w:tbl>
    <w:p w:rsidR="00850D2E" w:rsidRDefault="00850D2E" w:rsidP="001A45C7">
      <w:pPr>
        <w:spacing w:line="312" w:lineRule="auto"/>
        <w:jc w:val="center"/>
        <w:outlineLvl w:val="0"/>
        <w:rPr>
          <w:b/>
          <w:bCs/>
          <w:color w:val="FF0000"/>
          <w:sz w:val="26"/>
          <w:szCs w:val="26"/>
        </w:rPr>
      </w:pPr>
    </w:p>
    <w:p w:rsidR="001A45C7" w:rsidRDefault="001A45C7" w:rsidP="001A45C7">
      <w:pPr>
        <w:spacing w:line="312" w:lineRule="auto"/>
        <w:jc w:val="center"/>
        <w:outlineLvl w:val="0"/>
        <w:rPr>
          <w:b/>
          <w:bCs/>
          <w:color w:val="FF0000"/>
          <w:sz w:val="26"/>
          <w:szCs w:val="26"/>
        </w:rPr>
      </w:pPr>
      <w:r>
        <w:rPr>
          <w:b/>
          <w:bCs/>
          <w:color w:val="FF0000"/>
          <w:sz w:val="26"/>
          <w:szCs w:val="26"/>
        </w:rPr>
        <w:t>Hết</w:t>
      </w:r>
    </w:p>
    <w:p w:rsidR="006909AA" w:rsidRDefault="006909AA" w:rsidP="008D526E">
      <w:pPr>
        <w:spacing w:line="312" w:lineRule="auto"/>
        <w:jc w:val="center"/>
        <w:outlineLvl w:val="0"/>
        <w:rPr>
          <w:b/>
          <w:bCs/>
          <w:color w:val="FF0000"/>
          <w:sz w:val="26"/>
          <w:szCs w:val="26"/>
        </w:rPr>
      </w:pPr>
    </w:p>
    <w:p w:rsidR="006909AA" w:rsidRDefault="006909AA" w:rsidP="008D526E">
      <w:pPr>
        <w:spacing w:line="312" w:lineRule="auto"/>
        <w:jc w:val="center"/>
        <w:outlineLvl w:val="0"/>
        <w:rPr>
          <w:b/>
          <w:bCs/>
          <w:color w:val="FF0000"/>
          <w:sz w:val="26"/>
          <w:szCs w:val="26"/>
        </w:rPr>
      </w:pPr>
    </w:p>
    <w:p w:rsidR="006909AA" w:rsidRDefault="006909AA" w:rsidP="008D526E">
      <w:pPr>
        <w:spacing w:line="312" w:lineRule="auto"/>
        <w:jc w:val="center"/>
        <w:outlineLvl w:val="0"/>
        <w:rPr>
          <w:b/>
          <w:bCs/>
          <w:color w:val="FF0000"/>
          <w:sz w:val="26"/>
          <w:szCs w:val="26"/>
        </w:rPr>
      </w:pPr>
    </w:p>
    <w:p w:rsidR="006909AA" w:rsidRDefault="006909AA"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p>
    <w:p w:rsidR="00850D2E" w:rsidRDefault="00850D2E" w:rsidP="008D526E">
      <w:pPr>
        <w:spacing w:line="312" w:lineRule="auto"/>
        <w:jc w:val="center"/>
        <w:outlineLvl w:val="0"/>
        <w:rPr>
          <w:b/>
          <w:bCs/>
          <w:color w:val="FF0000"/>
          <w:sz w:val="26"/>
          <w:szCs w:val="26"/>
        </w:rPr>
      </w:pPr>
      <w:bookmarkStart w:id="0" w:name="_GoBack"/>
      <w:bookmarkEnd w:id="0"/>
    </w:p>
    <w:p w:rsidR="006909AA" w:rsidRDefault="006909AA" w:rsidP="008D526E">
      <w:pPr>
        <w:spacing w:line="312" w:lineRule="auto"/>
        <w:jc w:val="center"/>
        <w:outlineLvl w:val="0"/>
        <w:rPr>
          <w:b/>
          <w:bCs/>
          <w:color w:val="FF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53"/>
      </w:tblGrid>
      <w:tr w:rsidR="00C27C56" w:rsidRPr="00245CA5" w:rsidTr="00711861">
        <w:tc>
          <w:tcPr>
            <w:tcW w:w="5920" w:type="dxa"/>
          </w:tcPr>
          <w:p w:rsidR="00C27C56" w:rsidRPr="00245CA5" w:rsidRDefault="00C27C56" w:rsidP="00711861">
            <w:pPr>
              <w:spacing w:before="120" w:after="120"/>
              <w:rPr>
                <w:rFonts w:ascii="Times New Roman" w:hAnsi="Times New Roman" w:cs="Times New Roman"/>
                <w:b/>
                <w:bCs/>
                <w:iCs/>
              </w:rPr>
            </w:pPr>
            <w:r w:rsidRPr="00245CA5">
              <w:rPr>
                <w:rFonts w:ascii="Times New Roman" w:eastAsia="Calibri" w:hAnsi="Times New Roman" w:cs="Times New Roman"/>
                <w:b/>
              </w:rPr>
              <w:lastRenderedPageBreak/>
              <w:t>TRƯỜNG THPT PHÚ NHUẬN</w:t>
            </w:r>
          </w:p>
        </w:tc>
        <w:tc>
          <w:tcPr>
            <w:tcW w:w="4253" w:type="dxa"/>
          </w:tcPr>
          <w:p w:rsidR="00C27C56" w:rsidRPr="00245CA5" w:rsidRDefault="00C27C56" w:rsidP="00711861">
            <w:pPr>
              <w:spacing w:line="312" w:lineRule="auto"/>
              <w:jc w:val="center"/>
              <w:rPr>
                <w:rFonts w:ascii="Times New Roman" w:hAnsi="Times New Roman" w:cs="Times New Roman"/>
                <w:b/>
                <w:bCs/>
                <w:iCs/>
              </w:rPr>
            </w:pPr>
          </w:p>
        </w:tc>
      </w:tr>
      <w:tr w:rsidR="00C27C56" w:rsidRPr="00245CA5" w:rsidTr="00711861">
        <w:tc>
          <w:tcPr>
            <w:tcW w:w="5920" w:type="dxa"/>
          </w:tcPr>
          <w:p w:rsidR="00C27C56" w:rsidRPr="00245CA5" w:rsidRDefault="00C27C56" w:rsidP="00711861">
            <w:pPr>
              <w:spacing w:before="120" w:line="360" w:lineRule="auto"/>
              <w:ind w:firstLine="567"/>
              <w:rPr>
                <w:rFonts w:ascii="Times New Roman" w:hAnsi="Times New Roman" w:cs="Times New Roman"/>
                <w:iCs/>
              </w:rPr>
            </w:pPr>
            <w:r w:rsidRPr="00245CA5">
              <w:rPr>
                <w:rFonts w:ascii="Times New Roman" w:hAnsi="Times New Roman" w:cs="Times New Roman"/>
                <w:iCs/>
              </w:rPr>
              <w:t>BỘ MÔN:</w:t>
            </w:r>
            <w:r>
              <w:rPr>
                <w:rFonts w:ascii="Times New Roman" w:hAnsi="Times New Roman" w:cs="Times New Roman"/>
                <w:iCs/>
              </w:rPr>
              <w:t xml:space="preserve"> LỊCH SỬ </w:t>
            </w:r>
          </w:p>
          <w:p w:rsidR="00C27C56" w:rsidRPr="00245CA5" w:rsidRDefault="00C27C56" w:rsidP="00711861">
            <w:pPr>
              <w:spacing w:line="360" w:lineRule="auto"/>
              <w:ind w:firstLine="567"/>
              <w:rPr>
                <w:rFonts w:ascii="Times New Roman" w:hAnsi="Times New Roman" w:cs="Times New Roman"/>
                <w:iCs/>
              </w:rPr>
            </w:pPr>
            <w:r w:rsidRPr="00245CA5">
              <w:rPr>
                <w:rFonts w:ascii="Times New Roman" w:hAnsi="Times New Roman" w:cs="Times New Roman"/>
                <w:iCs/>
              </w:rPr>
              <w:t xml:space="preserve">KHỐI LỚP: </w:t>
            </w:r>
            <w:r>
              <w:rPr>
                <w:rFonts w:ascii="Times New Roman" w:hAnsi="Times New Roman" w:cs="Times New Roman"/>
                <w:iCs/>
              </w:rPr>
              <w:t>12</w:t>
            </w:r>
          </w:p>
          <w:p w:rsidR="00C27C56" w:rsidRDefault="00C27C56" w:rsidP="00711861">
            <w:pPr>
              <w:spacing w:after="120" w:line="360" w:lineRule="auto"/>
              <w:ind w:firstLine="567"/>
              <w:rPr>
                <w:rFonts w:ascii="Times New Roman" w:hAnsi="Times New Roman" w:cs="Times New Roman"/>
                <w:iCs/>
              </w:rPr>
            </w:pPr>
            <w:r w:rsidRPr="00245CA5">
              <w:rPr>
                <w:rFonts w:ascii="Times New Roman" w:hAnsi="Times New Roman" w:cs="Times New Roman"/>
                <w:iCs/>
              </w:rPr>
              <w:t>TUẦ</w:t>
            </w:r>
            <w:r>
              <w:rPr>
                <w:rFonts w:ascii="Times New Roman" w:hAnsi="Times New Roman" w:cs="Times New Roman"/>
                <w:iCs/>
              </w:rPr>
              <w:t xml:space="preserve">N: </w:t>
            </w:r>
            <w:r w:rsidR="003472CC">
              <w:rPr>
                <w:rFonts w:ascii="Times New Roman" w:hAnsi="Times New Roman" w:cs="Times New Roman"/>
                <w:iCs/>
              </w:rPr>
              <w:t>8</w:t>
            </w:r>
            <w:r>
              <w:rPr>
                <w:rFonts w:ascii="Times New Roman" w:hAnsi="Times New Roman" w:cs="Times New Roman"/>
                <w:iCs/>
              </w:rPr>
              <w:t xml:space="preserve"> </w:t>
            </w:r>
            <w:r w:rsidRPr="00245CA5">
              <w:rPr>
                <w:rFonts w:ascii="Times New Roman" w:hAnsi="Times New Roman" w:cs="Times New Roman"/>
                <w:iCs/>
              </w:rPr>
              <w:t xml:space="preserve">/HK1 (từ </w:t>
            </w:r>
            <w:r w:rsidR="00022879">
              <w:rPr>
                <w:rFonts w:ascii="Times New Roman" w:hAnsi="Times New Roman" w:cs="Times New Roman"/>
                <w:iCs/>
              </w:rPr>
              <w:t>25</w:t>
            </w:r>
            <w:r>
              <w:rPr>
                <w:rFonts w:ascii="Times New Roman" w:hAnsi="Times New Roman" w:cs="Times New Roman"/>
                <w:iCs/>
              </w:rPr>
              <w:t xml:space="preserve"> / 10 </w:t>
            </w:r>
            <w:r w:rsidRPr="00245CA5">
              <w:rPr>
                <w:rFonts w:ascii="Times New Roman" w:hAnsi="Times New Roman" w:cs="Times New Roman"/>
                <w:iCs/>
              </w:rPr>
              <w:t>đế</w:t>
            </w:r>
            <w:r>
              <w:rPr>
                <w:rFonts w:ascii="Times New Roman" w:hAnsi="Times New Roman" w:cs="Times New Roman"/>
                <w:iCs/>
              </w:rPr>
              <w:t xml:space="preserve">n </w:t>
            </w:r>
            <w:r w:rsidR="00022879">
              <w:rPr>
                <w:rFonts w:ascii="Times New Roman" w:hAnsi="Times New Roman" w:cs="Times New Roman"/>
                <w:iCs/>
              </w:rPr>
              <w:t>30</w:t>
            </w:r>
            <w:r>
              <w:rPr>
                <w:rFonts w:ascii="Times New Roman" w:hAnsi="Times New Roman" w:cs="Times New Roman"/>
                <w:iCs/>
              </w:rPr>
              <w:t>/ 10 /2021</w:t>
            </w:r>
            <w:r w:rsidRPr="00245CA5">
              <w:rPr>
                <w:rFonts w:ascii="Times New Roman" w:hAnsi="Times New Roman" w:cs="Times New Roman"/>
                <w:iCs/>
              </w:rPr>
              <w:t>)</w:t>
            </w:r>
          </w:p>
          <w:p w:rsidR="00C27C56" w:rsidRPr="00245CA5" w:rsidRDefault="00C27C56" w:rsidP="00711861">
            <w:pPr>
              <w:spacing w:after="120" w:line="360" w:lineRule="auto"/>
              <w:ind w:firstLine="567"/>
              <w:rPr>
                <w:rFonts w:ascii="Times New Roman" w:hAnsi="Times New Roman" w:cs="Times New Roman"/>
                <w:iCs/>
              </w:rPr>
            </w:pPr>
            <w:r>
              <w:rPr>
                <w:rFonts w:ascii="Times New Roman" w:hAnsi="Times New Roman" w:cs="Times New Roman"/>
                <w:iCs/>
              </w:rPr>
              <w:t>Tiế</w:t>
            </w:r>
            <w:r w:rsidR="00660B08">
              <w:rPr>
                <w:rFonts w:ascii="Times New Roman" w:hAnsi="Times New Roman" w:cs="Times New Roman"/>
                <w:iCs/>
              </w:rPr>
              <w:t>t 2</w:t>
            </w:r>
          </w:p>
        </w:tc>
        <w:tc>
          <w:tcPr>
            <w:tcW w:w="4253" w:type="dxa"/>
          </w:tcPr>
          <w:p w:rsidR="00C27C56" w:rsidRPr="00245CA5" w:rsidRDefault="00C27C56" w:rsidP="00711861">
            <w:pPr>
              <w:spacing w:line="312" w:lineRule="auto"/>
              <w:jc w:val="center"/>
              <w:rPr>
                <w:rFonts w:ascii="Times New Roman" w:hAnsi="Times New Roman" w:cs="Times New Roman"/>
                <w:b/>
                <w:bCs/>
                <w:iCs/>
              </w:rPr>
            </w:pPr>
          </w:p>
        </w:tc>
      </w:tr>
      <w:tr w:rsidR="00C27C56" w:rsidRPr="00245CA5" w:rsidTr="00711861">
        <w:tc>
          <w:tcPr>
            <w:tcW w:w="10173" w:type="dxa"/>
            <w:gridSpan w:val="2"/>
          </w:tcPr>
          <w:p w:rsidR="00C27C56" w:rsidRDefault="00C27C56" w:rsidP="00711861">
            <w:pPr>
              <w:spacing w:before="120" w:after="120"/>
              <w:jc w:val="center"/>
              <w:rPr>
                <w:rFonts w:ascii="Times New Roman" w:hAnsi="Times New Roman" w:cs="Times New Roman"/>
                <w:b/>
                <w:bCs/>
                <w:iCs/>
                <w:sz w:val="28"/>
                <w:szCs w:val="28"/>
              </w:rPr>
            </w:pPr>
            <w:r w:rsidRPr="001471E4">
              <w:rPr>
                <w:rFonts w:ascii="Times New Roman" w:hAnsi="Times New Roman" w:cs="Times New Roman"/>
                <w:b/>
                <w:bCs/>
                <w:iCs/>
                <w:sz w:val="28"/>
                <w:szCs w:val="28"/>
              </w:rPr>
              <w:t>PHIẾU HƯỚNG DẪN HỌC SINH TỰ HỌC</w:t>
            </w:r>
          </w:p>
          <w:p w:rsidR="00C27C56" w:rsidRPr="00192D9E" w:rsidRDefault="00C27C56" w:rsidP="00711861">
            <w:pPr>
              <w:spacing w:before="120" w:after="120"/>
              <w:jc w:val="center"/>
              <w:rPr>
                <w:rFonts w:ascii="Times New Roman" w:hAnsi="Times New Roman" w:cs="Times New Roman"/>
                <w:b/>
                <w:bCs/>
                <w:iCs/>
                <w:color w:val="FF0000"/>
                <w:sz w:val="28"/>
                <w:szCs w:val="28"/>
              </w:rPr>
            </w:pPr>
          </w:p>
        </w:tc>
      </w:tr>
    </w:tbl>
    <w:p w:rsidR="00C27C56" w:rsidRPr="00EE05B1" w:rsidRDefault="00EE05B1" w:rsidP="00EE05B1">
      <w:pPr>
        <w:spacing w:line="312" w:lineRule="auto"/>
        <w:jc w:val="center"/>
        <w:rPr>
          <w:b/>
          <w:sz w:val="36"/>
          <w:szCs w:val="36"/>
        </w:rPr>
      </w:pPr>
      <w:r w:rsidRPr="00EE05B1">
        <w:rPr>
          <w:b/>
          <w:sz w:val="36"/>
          <w:szCs w:val="36"/>
        </w:rPr>
        <w:t>ÔN TẬP CHƯƠNG IV</w:t>
      </w:r>
    </w:p>
    <w:p w:rsidR="00EE05B1" w:rsidRDefault="00EE05B1" w:rsidP="00EE05B1">
      <w:pPr>
        <w:spacing w:line="312" w:lineRule="auto"/>
        <w:jc w:val="center"/>
        <w:rPr>
          <w:b/>
          <w:sz w:val="36"/>
          <w:szCs w:val="36"/>
        </w:rPr>
      </w:pPr>
      <w:r w:rsidRPr="00EE05B1">
        <w:rPr>
          <w:b/>
          <w:sz w:val="36"/>
          <w:szCs w:val="36"/>
        </w:rPr>
        <w:t>MĨ, TÂY ÂU, NHẬT BẢN ( 1945- 2000)</w:t>
      </w:r>
    </w:p>
    <w:p w:rsidR="00EE05B1" w:rsidRPr="00EE05B1" w:rsidRDefault="00EE05B1" w:rsidP="00EE05B1">
      <w:pPr>
        <w:spacing w:line="312" w:lineRule="auto"/>
        <w:jc w:val="center"/>
        <w:rPr>
          <w:rFonts w:eastAsia="Calibri"/>
          <w:b/>
          <w:sz w:val="36"/>
          <w:szCs w:val="36"/>
          <w:lang w:eastAsia="ko-KR"/>
        </w:rPr>
      </w:pPr>
      <w:r>
        <w:rPr>
          <w:b/>
          <w:sz w:val="36"/>
          <w:szCs w:val="36"/>
        </w:rPr>
        <w:t xml:space="preserve">( Kiểm tra giữa kì) </w:t>
      </w:r>
    </w:p>
    <w:p w:rsidR="00C27C56" w:rsidRPr="00175A4B" w:rsidRDefault="00C27C56" w:rsidP="00C27C56">
      <w:pPr>
        <w:spacing w:line="312" w:lineRule="auto"/>
        <w:rPr>
          <w:b/>
          <w:bCs/>
          <w:iCs/>
        </w:rPr>
      </w:pPr>
    </w:p>
    <w:p w:rsidR="00C27C56" w:rsidRPr="00A73B67" w:rsidRDefault="00C27C56" w:rsidP="00A73B67">
      <w:pPr>
        <w:spacing w:line="312" w:lineRule="auto"/>
        <w:ind w:right="30"/>
        <w:jc w:val="both"/>
        <w:rPr>
          <w:b/>
          <w:sz w:val="26"/>
          <w:szCs w:val="26"/>
        </w:rPr>
      </w:pPr>
      <w:r>
        <w:rPr>
          <w:b/>
          <w:sz w:val="26"/>
          <w:szCs w:val="26"/>
        </w:rPr>
        <w:t xml:space="preserve">A. </w:t>
      </w:r>
      <w:r w:rsidRPr="00867A59">
        <w:rPr>
          <w:b/>
          <w:sz w:val="26"/>
          <w:szCs w:val="26"/>
        </w:rPr>
        <w:t>Nhiệm vụ tự học, nguồn tài liệu cần tham khảo:</w:t>
      </w:r>
    </w:p>
    <w:p w:rsidR="00C27C56" w:rsidRPr="00430A1A" w:rsidRDefault="00C27C56" w:rsidP="00B767DE">
      <w:pPr>
        <w:spacing w:line="360" w:lineRule="auto"/>
        <w:ind w:right="30" w:firstLine="570"/>
        <w:jc w:val="both"/>
        <w:rPr>
          <w:bCs/>
          <w:iCs/>
          <w:sz w:val="26"/>
          <w:szCs w:val="26"/>
        </w:rPr>
      </w:pPr>
      <w:r w:rsidRPr="006C24FC">
        <w:rPr>
          <w:bCs/>
          <w:iCs/>
          <w:sz w:val="26"/>
          <w:szCs w:val="26"/>
        </w:rPr>
        <w:t xml:space="preserve">Đọc sách giáo khoa </w:t>
      </w:r>
      <w:r w:rsidR="00CF1CB5">
        <w:rPr>
          <w:bCs/>
          <w:iCs/>
          <w:sz w:val="26"/>
          <w:szCs w:val="26"/>
        </w:rPr>
        <w:t xml:space="preserve">chương IV </w:t>
      </w:r>
      <w:r>
        <w:rPr>
          <w:bCs/>
          <w:iCs/>
          <w:sz w:val="26"/>
          <w:szCs w:val="26"/>
        </w:rPr>
        <w:t xml:space="preserve"> </w:t>
      </w:r>
      <w:r w:rsidR="00CF1CB5">
        <w:rPr>
          <w:bCs/>
          <w:iCs/>
          <w:sz w:val="26"/>
          <w:szCs w:val="26"/>
        </w:rPr>
        <w:t>Mĩ, Tây Âu, Nhật Bản</w:t>
      </w:r>
      <w:r w:rsidR="00CF1CB5" w:rsidRPr="00CF1CB5">
        <w:rPr>
          <w:bCs/>
          <w:iCs/>
          <w:sz w:val="26"/>
          <w:szCs w:val="26"/>
        </w:rPr>
        <w:t xml:space="preserve"> ( 1945- 2000)</w:t>
      </w:r>
      <w:r w:rsidR="00CF1CB5">
        <w:rPr>
          <w:bCs/>
          <w:iCs/>
          <w:sz w:val="26"/>
          <w:szCs w:val="26"/>
        </w:rPr>
        <w:t xml:space="preserve"> trang 42- 57</w:t>
      </w:r>
    </w:p>
    <w:p w:rsidR="00C27C56" w:rsidRDefault="00C27C56" w:rsidP="00C27C56">
      <w:pPr>
        <w:spacing w:line="312" w:lineRule="auto"/>
        <w:ind w:right="30"/>
        <w:jc w:val="both"/>
        <w:rPr>
          <w:b/>
          <w:sz w:val="26"/>
          <w:szCs w:val="26"/>
        </w:rPr>
      </w:pPr>
      <w:r>
        <w:rPr>
          <w:b/>
          <w:sz w:val="26"/>
          <w:szCs w:val="26"/>
        </w:rPr>
        <w:t xml:space="preserve">B. </w:t>
      </w:r>
      <w:r w:rsidRPr="00867A59">
        <w:rPr>
          <w:b/>
          <w:sz w:val="26"/>
          <w:szCs w:val="26"/>
        </w:rPr>
        <w:t xml:space="preserve">Kiến thức cần ghi nhớ: </w:t>
      </w:r>
    </w:p>
    <w:p w:rsidR="00C33481" w:rsidRPr="00C33481" w:rsidRDefault="00C33481" w:rsidP="00B767DE">
      <w:pPr>
        <w:spacing w:line="360" w:lineRule="auto"/>
        <w:ind w:right="30" w:firstLine="570"/>
        <w:jc w:val="both"/>
        <w:rPr>
          <w:sz w:val="26"/>
          <w:szCs w:val="26"/>
        </w:rPr>
      </w:pPr>
      <w:r w:rsidRPr="00C33481">
        <w:rPr>
          <w:sz w:val="26"/>
          <w:szCs w:val="26"/>
        </w:rPr>
        <w:t>Kinh tế, khoa học kĩ thuật, chính sách đối ngoại nước Mĩ từ 1945- 2000</w:t>
      </w:r>
    </w:p>
    <w:p w:rsidR="00C33481" w:rsidRPr="00C33481" w:rsidRDefault="00C33481" w:rsidP="00B767DE">
      <w:pPr>
        <w:spacing w:line="360" w:lineRule="auto"/>
        <w:ind w:right="30" w:firstLine="570"/>
        <w:jc w:val="both"/>
        <w:rPr>
          <w:sz w:val="26"/>
          <w:szCs w:val="26"/>
        </w:rPr>
      </w:pPr>
      <w:r w:rsidRPr="00C33481">
        <w:rPr>
          <w:sz w:val="26"/>
          <w:szCs w:val="26"/>
        </w:rPr>
        <w:t>Kinh tế, khoa học kĩ thuật, chính sách đối ngoại</w:t>
      </w:r>
      <w:r w:rsidRPr="00C33481">
        <w:rPr>
          <w:sz w:val="26"/>
          <w:szCs w:val="26"/>
        </w:rPr>
        <w:t xml:space="preserve"> Tây Âu từ 1945- 2000. Liên minh châu Âu</w:t>
      </w:r>
      <w:r>
        <w:rPr>
          <w:sz w:val="26"/>
          <w:szCs w:val="26"/>
        </w:rPr>
        <w:t>.</w:t>
      </w:r>
    </w:p>
    <w:p w:rsidR="00C33481" w:rsidRPr="00C33481" w:rsidRDefault="00C33481" w:rsidP="00B767DE">
      <w:pPr>
        <w:spacing w:line="360" w:lineRule="auto"/>
        <w:ind w:right="30" w:firstLine="570"/>
        <w:jc w:val="both"/>
        <w:rPr>
          <w:sz w:val="26"/>
          <w:szCs w:val="26"/>
        </w:rPr>
      </w:pPr>
      <w:r w:rsidRPr="00C33481">
        <w:rPr>
          <w:sz w:val="26"/>
          <w:szCs w:val="26"/>
        </w:rPr>
        <w:t xml:space="preserve">Nhật Bản 1945- 1952. </w:t>
      </w:r>
      <w:r w:rsidRPr="00C33481">
        <w:rPr>
          <w:sz w:val="26"/>
          <w:szCs w:val="26"/>
        </w:rPr>
        <w:t xml:space="preserve">Kinh tế, khoa học kĩ thuật, chính sách đối ngoại </w:t>
      </w:r>
      <w:r w:rsidRPr="00C33481">
        <w:rPr>
          <w:sz w:val="26"/>
          <w:szCs w:val="26"/>
        </w:rPr>
        <w:t>Nhật bản</w:t>
      </w:r>
      <w:r w:rsidR="00B26866">
        <w:rPr>
          <w:sz w:val="26"/>
          <w:szCs w:val="26"/>
        </w:rPr>
        <w:t xml:space="preserve"> từ 1952</w:t>
      </w:r>
      <w:r w:rsidRPr="00C33481">
        <w:rPr>
          <w:sz w:val="26"/>
          <w:szCs w:val="26"/>
        </w:rPr>
        <w:t>- 2000</w:t>
      </w:r>
    </w:p>
    <w:p w:rsidR="006909AA" w:rsidRPr="00190C5A" w:rsidRDefault="00C27C56" w:rsidP="00190C5A">
      <w:pPr>
        <w:tabs>
          <w:tab w:val="left" w:pos="426"/>
        </w:tabs>
        <w:spacing w:line="312" w:lineRule="auto"/>
        <w:ind w:right="30"/>
        <w:jc w:val="both"/>
        <w:rPr>
          <w:b/>
          <w:sz w:val="26"/>
          <w:szCs w:val="26"/>
        </w:rPr>
      </w:pPr>
      <w:r>
        <w:rPr>
          <w:b/>
          <w:sz w:val="26"/>
          <w:szCs w:val="26"/>
        </w:rPr>
        <w:t xml:space="preserve">C. </w:t>
      </w:r>
      <w:r w:rsidRPr="00AF5A8E">
        <w:rPr>
          <w:b/>
          <w:sz w:val="26"/>
          <w:szCs w:val="26"/>
        </w:rPr>
        <w:t xml:space="preserve">Bài tập: </w:t>
      </w:r>
    </w:p>
    <w:p w:rsidR="006909AA" w:rsidRPr="00190C5A" w:rsidRDefault="00190C5A" w:rsidP="00190C5A">
      <w:pPr>
        <w:spacing w:line="312" w:lineRule="auto"/>
        <w:ind w:firstLine="567"/>
        <w:outlineLvl w:val="0"/>
        <w:rPr>
          <w:b/>
          <w:bCs/>
          <w:sz w:val="26"/>
          <w:szCs w:val="26"/>
        </w:rPr>
      </w:pPr>
      <w:r w:rsidRPr="00190C5A">
        <w:rPr>
          <w:b/>
          <w:bCs/>
          <w:sz w:val="26"/>
          <w:szCs w:val="26"/>
        </w:rPr>
        <w:t>Học sinh đọc sách giáo khoa, hoàn thành những bài tập sau</w:t>
      </w:r>
    </w:p>
    <w:p w:rsidR="006909AA" w:rsidRDefault="006909AA" w:rsidP="008D526E">
      <w:pPr>
        <w:spacing w:line="312" w:lineRule="auto"/>
        <w:jc w:val="center"/>
        <w:outlineLvl w:val="0"/>
        <w:rPr>
          <w:b/>
          <w:bCs/>
          <w:color w:val="FF0000"/>
          <w:sz w:val="26"/>
          <w:szCs w:val="26"/>
        </w:rPr>
      </w:pPr>
    </w:p>
    <w:p w:rsidR="00EC0D64" w:rsidRPr="00EC0D64" w:rsidRDefault="00EC0D64" w:rsidP="00EC0D64">
      <w:pPr>
        <w:spacing w:after="180" w:line="360" w:lineRule="auto"/>
        <w:rPr>
          <w:rFonts w:eastAsia="Calibri"/>
          <w:b/>
          <w:sz w:val="36"/>
          <w:szCs w:val="36"/>
        </w:rPr>
      </w:pPr>
      <w:r w:rsidRPr="00EC0D64">
        <w:rPr>
          <w:rFonts w:eastAsia="Calibri"/>
          <w:b/>
          <w:sz w:val="36"/>
          <w:szCs w:val="36"/>
        </w:rPr>
        <w:t>Bài 6. Nước Mĩ</w:t>
      </w:r>
    </w:p>
    <w:p w:rsidR="00EC0D64" w:rsidRPr="00EC0D64" w:rsidRDefault="00EC0D64" w:rsidP="00EC0D64">
      <w:pPr>
        <w:spacing w:after="180" w:line="360" w:lineRule="auto"/>
        <w:rPr>
          <w:rFonts w:eastAsia="Calibri"/>
        </w:rPr>
      </w:pPr>
      <w:r w:rsidRPr="00EC0D64">
        <w:rPr>
          <w:rFonts w:eastAsia="Calibri"/>
        </w:rPr>
        <w:t xml:space="preserve">Câu 1. Nguyên nhân cơ bản nhất thúc đẩy nền kinh tế Mĩ phát triển nhanh chóng sau Chiến tranh thế giới thứ hai </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rPr>
      </w:pPr>
      <w:r w:rsidRPr="00EC0D64">
        <w:rPr>
          <w:rFonts w:eastAsia="Calibri"/>
        </w:rPr>
        <w:t xml:space="preserve">Câu 2. Từ 1945- 1973 kinh tế Mĩ </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rPr>
      </w:pPr>
      <w:r w:rsidRPr="00EC0D64">
        <w:rPr>
          <w:rFonts w:eastAsia="Calibri"/>
        </w:rPr>
        <w:t>Câu 3. Mĩ triển khai chiến lược toàn cầu với tham vọng</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rPr>
      </w:pPr>
      <w:r w:rsidRPr="00EC0D64">
        <w:rPr>
          <w:rFonts w:eastAsia="Calibri"/>
        </w:rPr>
        <w:lastRenderedPageBreak/>
        <w:t>Câu 4. “Chiêu bài” Mĩ sử dụng để can thiệp vào công việc nội bộ  của nước khác được đề ra trong “ Chiến lược cam kết và mở rộng” là</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rPr>
      </w:pPr>
      <w:r w:rsidRPr="00EC0D64">
        <w:rPr>
          <w:rFonts w:eastAsia="Calibri"/>
        </w:rPr>
        <w:t>Câu 5. Mĩ là nước khởi đầu cuộc cách mạng nào?</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rPr>
      </w:pPr>
      <w:r w:rsidRPr="00EC0D64">
        <w:rPr>
          <w:rFonts w:eastAsia="Calibri"/>
        </w:rPr>
        <w:t>Câu 6. Chính sách đối ngoại của Mĩ sau khi chiến tranh lạnh kết thúc (1989) và trật tự thế giới hai cực Ianta sụp đổ (1991)?</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b/>
          <w:sz w:val="36"/>
          <w:szCs w:val="36"/>
        </w:rPr>
      </w:pPr>
      <w:r w:rsidRPr="00EC0D64">
        <w:rPr>
          <w:rFonts w:eastAsia="Calibri"/>
          <w:b/>
          <w:sz w:val="36"/>
          <w:szCs w:val="36"/>
        </w:rPr>
        <w:t>Bài 7. Tây Âu</w:t>
      </w:r>
    </w:p>
    <w:p w:rsidR="00EC0D64" w:rsidRPr="00EC0D64" w:rsidRDefault="00EC0D64" w:rsidP="00EC0D64">
      <w:pPr>
        <w:spacing w:after="180" w:line="360" w:lineRule="auto"/>
        <w:rPr>
          <w:rFonts w:eastAsia="Calibri"/>
        </w:rPr>
      </w:pPr>
      <w:r w:rsidRPr="00EC0D64">
        <w:rPr>
          <w:rFonts w:eastAsia="Calibri"/>
        </w:rPr>
        <w:t>Câu 1. Đến năm 1993, tổ chức liên kết chính trị- kinh tế lớn nhất thế giới chính thức có tên là</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rPr>
      </w:pPr>
      <w:r w:rsidRPr="00EC0D64">
        <w:rPr>
          <w:rFonts w:eastAsia="Calibri"/>
        </w:rPr>
        <w:t xml:space="preserve">Câu 2. Định ước Henxinki được kí kết giữa 33 nước châu Âu với </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rPr>
      </w:pPr>
      <w:r w:rsidRPr="00EC0D64">
        <w:rPr>
          <w:rFonts w:eastAsia="Calibri"/>
        </w:rPr>
        <w:t>Câu 3. Sau chiến tranh lạnh, Liên minh châu Âu (EU) đã điều chỉnh chính sách đối ngoại như thế nào?</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rPr>
      </w:pPr>
      <w:r w:rsidRPr="00EC0D64">
        <w:rPr>
          <w:rFonts w:eastAsia="Calibri"/>
        </w:rPr>
        <w:t xml:space="preserve">Câu 4. Tháng 6/1979,  Liên minh châu Âu (EU) đã diễn ra sự kiện nổi bật là </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rPr>
      </w:pPr>
      <w:r w:rsidRPr="00EC0D64">
        <w:rPr>
          <w:rFonts w:eastAsia="Calibri"/>
        </w:rPr>
        <w:t>Câu 5. Nhờ viện trợ của Mĩ đến năm 1950 kinh tế các nước Tây Âu</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ind w:right="30"/>
        <w:jc w:val="both"/>
        <w:rPr>
          <w:rFonts w:eastAsia="Calibri"/>
        </w:rPr>
      </w:pPr>
      <w:r w:rsidRPr="00EC0D64">
        <w:rPr>
          <w:rFonts w:eastAsia="Calibri"/>
          <w:bCs/>
        </w:rPr>
        <w:t>Câu 6.</w:t>
      </w:r>
      <w:r w:rsidRPr="00EC0D64">
        <w:rPr>
          <w:rFonts w:eastAsia="Calibri"/>
        </w:rPr>
        <w:t xml:space="preserve"> Điểm nổi bật trong chính sách đối ngoại của các nước Tây Âu giai đoạn 1945-1950?</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b/>
          <w:sz w:val="36"/>
          <w:szCs w:val="36"/>
        </w:rPr>
      </w:pPr>
      <w:r w:rsidRPr="00EC0D64">
        <w:rPr>
          <w:rFonts w:eastAsia="Calibri"/>
          <w:b/>
          <w:sz w:val="36"/>
          <w:szCs w:val="36"/>
        </w:rPr>
        <w:t>Bài 8. Nhật Bản</w:t>
      </w:r>
    </w:p>
    <w:p w:rsidR="00EC0D64" w:rsidRPr="00EC0D64" w:rsidRDefault="00EC0D64" w:rsidP="00EC0D64">
      <w:pPr>
        <w:spacing w:after="180" w:line="360" w:lineRule="auto"/>
        <w:rPr>
          <w:rFonts w:eastAsia="Calibri"/>
        </w:rPr>
      </w:pPr>
      <w:r w:rsidRPr="00EC0D64">
        <w:rPr>
          <w:rFonts w:eastAsia="Calibri"/>
        </w:rPr>
        <w:t>Câu 1. Sau chiến tranh thế giới thứ hai quân đội nước nào chiếm đóng Nhật Bản?</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rPr>
      </w:pPr>
      <w:r w:rsidRPr="00EC0D64">
        <w:rPr>
          <w:rFonts w:eastAsia="Calibri"/>
        </w:rPr>
        <w:t>Câu 2. Kinh tế Nhật Bản phát triển thần kì trong khoảng thời gian nào ?</w:t>
      </w:r>
    </w:p>
    <w:p w:rsidR="00EC0D64" w:rsidRPr="00EC0D64" w:rsidRDefault="00EC0D64" w:rsidP="00EC0D64">
      <w:pPr>
        <w:spacing w:after="180" w:line="360" w:lineRule="auto"/>
        <w:rPr>
          <w:rFonts w:eastAsia="Calibri"/>
        </w:rPr>
      </w:pPr>
      <w:r w:rsidRPr="00EC0D64">
        <w:rPr>
          <w:rFonts w:eastAsia="Calibri"/>
        </w:rPr>
        <w:lastRenderedPageBreak/>
        <w:t>……………………………………………………………………………………………………………...</w:t>
      </w:r>
    </w:p>
    <w:p w:rsidR="00EC0D64" w:rsidRPr="00EC0D64" w:rsidRDefault="00EC0D64" w:rsidP="00EC0D64">
      <w:pPr>
        <w:spacing w:after="180" w:line="360" w:lineRule="auto"/>
        <w:rPr>
          <w:rFonts w:eastAsia="Calibri"/>
        </w:rPr>
      </w:pPr>
      <w:r w:rsidRPr="00EC0D64">
        <w:rPr>
          <w:rFonts w:eastAsia="Calibri"/>
        </w:rPr>
        <w:t>Câu 3. Vị trí kinh tế của Nhật Bản từ đầu những năm 70 của thế kỉ XX trở đi là</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rPr>
      </w:pPr>
      <w:r w:rsidRPr="00EC0D64">
        <w:rPr>
          <w:rFonts w:eastAsia="Calibri"/>
        </w:rPr>
        <w:t>Câu 4. Nền tảng trong chính sách đối ngoại của Nhật Bản từ 1952- 2000 là</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rPr>
      </w:pPr>
      <w:r w:rsidRPr="00EC0D64">
        <w:rPr>
          <w:rFonts w:eastAsia="Calibri"/>
        </w:rPr>
        <w:t>Câu 5. Để đẩy nhanh sự phát triển, Nhật Bản rất coi trọng yếu tố nào?</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SimSun"/>
          <w:bCs/>
          <w:lang w:eastAsia="zh-CN"/>
        </w:rPr>
      </w:pPr>
      <w:r w:rsidRPr="00EC0D64">
        <w:rPr>
          <w:rFonts w:eastAsia="SimSun"/>
          <w:bCs/>
          <w:lang w:eastAsia="zh-CN"/>
        </w:rPr>
        <w:t>Câu 6. Học thuyết đánh dấu sự “trở về” Châu Á trong chính sách đối ngoại của Nhật Bản là được áp dụng từ thập niên 70 của thế kỉ XX là</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tabs>
          <w:tab w:val="left" w:pos="567"/>
        </w:tabs>
        <w:autoSpaceDE w:val="0"/>
        <w:autoSpaceDN w:val="0"/>
        <w:adjustRightInd w:val="0"/>
        <w:spacing w:after="180" w:line="360" w:lineRule="auto"/>
        <w:ind w:right="270"/>
        <w:rPr>
          <w:rFonts w:eastAsia="SimSun"/>
          <w:lang w:eastAsia="zh-CN"/>
        </w:rPr>
      </w:pPr>
      <w:r w:rsidRPr="00EC0D64">
        <w:rPr>
          <w:rFonts w:eastAsia="Calibri"/>
        </w:rPr>
        <w:t>Câu 7.</w:t>
      </w:r>
      <w:r w:rsidRPr="00EC0D64">
        <w:rPr>
          <w:rFonts w:eastAsia="Calibri"/>
          <w:b/>
        </w:rPr>
        <w:t xml:space="preserve"> </w:t>
      </w:r>
      <w:r w:rsidRPr="00EC0D64">
        <w:rPr>
          <w:rFonts w:eastAsia="SimSun"/>
          <w:lang w:eastAsia="zh-CN"/>
        </w:rPr>
        <w:t>Ba trung tâm kinh tế tài chính lớn của thế giới hình thành vào thập niên 70 của thế kỉ XX là</w:t>
      </w:r>
    </w:p>
    <w:p w:rsidR="00EC0D64" w:rsidRPr="00EC0D64" w:rsidRDefault="00EC0D64" w:rsidP="00EC0D64">
      <w:pPr>
        <w:spacing w:after="180" w:line="360" w:lineRule="auto"/>
        <w:rPr>
          <w:rFonts w:eastAsia="Calibri"/>
        </w:rPr>
      </w:pPr>
      <w:r w:rsidRPr="00EC0D64">
        <w:rPr>
          <w:rFonts w:eastAsia="Calibri"/>
        </w:rPr>
        <w:t>……………………………………………………………………………………………………………...</w:t>
      </w:r>
    </w:p>
    <w:p w:rsidR="00EC0D64" w:rsidRPr="00EC0D64" w:rsidRDefault="00EC0D64" w:rsidP="00EC0D64">
      <w:pPr>
        <w:spacing w:after="180" w:line="360" w:lineRule="auto"/>
        <w:rPr>
          <w:rFonts w:eastAsia="Calibri"/>
        </w:rPr>
      </w:pPr>
      <w:r w:rsidRPr="00EC0D64">
        <w:rPr>
          <w:rFonts w:eastAsia="Calibri"/>
        </w:rPr>
        <w:t>Câu 8. Khoa học- kĩ thuật và công nghệ Nhật Bản trong giai đoạn 1952-1973 chủ yếu tập trung vào lĩnh vực nào?</w:t>
      </w:r>
    </w:p>
    <w:p w:rsidR="00991A96" w:rsidRPr="00991A96" w:rsidRDefault="00EC0D64" w:rsidP="00991A96">
      <w:pPr>
        <w:spacing w:after="180" w:line="360" w:lineRule="auto"/>
        <w:rPr>
          <w:rFonts w:eastAsia="Calibri"/>
        </w:rPr>
      </w:pPr>
      <w:r w:rsidRPr="00EC0D64">
        <w:rPr>
          <w:rFonts w:eastAsia="Calibri"/>
        </w:rPr>
        <w:t>……………………………………………………………………………………………………………...</w:t>
      </w:r>
    </w:p>
    <w:p w:rsidR="00991A96" w:rsidRPr="00AF5A8E" w:rsidRDefault="00991A96" w:rsidP="00991A96">
      <w:pPr>
        <w:tabs>
          <w:tab w:val="left" w:pos="426"/>
        </w:tabs>
        <w:spacing w:line="312" w:lineRule="auto"/>
        <w:ind w:right="30"/>
        <w:jc w:val="both"/>
        <w:rPr>
          <w:b/>
          <w:sz w:val="26"/>
          <w:szCs w:val="26"/>
        </w:rPr>
      </w:pPr>
      <w:r>
        <w:rPr>
          <w:b/>
          <w:sz w:val="26"/>
          <w:szCs w:val="26"/>
        </w:rPr>
        <w:t xml:space="preserve">D. </w:t>
      </w:r>
      <w:r w:rsidRPr="00AF5A8E">
        <w:rPr>
          <w:b/>
          <w:sz w:val="26"/>
          <w:szCs w:val="26"/>
        </w:rPr>
        <w:t>Nội dung chuẩn bị:</w:t>
      </w:r>
    </w:p>
    <w:p w:rsidR="00991A96" w:rsidRDefault="00991A96" w:rsidP="00991A96">
      <w:pPr>
        <w:pStyle w:val="ListParagraph"/>
        <w:spacing w:line="312" w:lineRule="auto"/>
        <w:ind w:left="0" w:right="30" w:firstLine="567"/>
        <w:jc w:val="both"/>
        <w:rPr>
          <w:rFonts w:eastAsia="Calibri"/>
          <w:b/>
          <w:color w:val="auto"/>
          <w:sz w:val="24"/>
          <w:szCs w:val="24"/>
          <w:lang w:eastAsia="ko-KR"/>
        </w:rPr>
      </w:pPr>
      <w:r w:rsidRPr="00C32038">
        <w:rPr>
          <w:bCs/>
          <w:iCs/>
          <w:color w:val="auto"/>
          <w:sz w:val="24"/>
          <w:szCs w:val="24"/>
        </w:rPr>
        <w:t xml:space="preserve">HS đọc kĩ sách giáo khoa bài </w:t>
      </w:r>
      <w:r>
        <w:rPr>
          <w:bCs/>
          <w:iCs/>
          <w:color w:val="auto"/>
          <w:sz w:val="24"/>
          <w:szCs w:val="24"/>
        </w:rPr>
        <w:t>12, mục II; bài 13. Phong trào dân tộc, dân chủ ở việt Nam 1925-1930</w:t>
      </w:r>
    </w:p>
    <w:p w:rsidR="00991A96" w:rsidRDefault="00991A96" w:rsidP="00EC0D64">
      <w:pPr>
        <w:spacing w:after="180" w:line="360" w:lineRule="auto"/>
        <w:jc w:val="center"/>
        <w:rPr>
          <w:rFonts w:eastAsia="Calibri"/>
          <w:b/>
        </w:rPr>
      </w:pPr>
    </w:p>
    <w:p w:rsidR="00991A96" w:rsidRDefault="00991A96" w:rsidP="00EC0D64">
      <w:pPr>
        <w:spacing w:after="180" w:line="360" w:lineRule="auto"/>
        <w:jc w:val="center"/>
        <w:rPr>
          <w:rFonts w:eastAsia="Calibri"/>
          <w:b/>
        </w:rPr>
      </w:pPr>
    </w:p>
    <w:p w:rsidR="00EC0D64" w:rsidRPr="00EC0D64" w:rsidRDefault="00EC0D64" w:rsidP="00EC0D64">
      <w:pPr>
        <w:spacing w:after="180" w:line="360" w:lineRule="auto"/>
        <w:jc w:val="center"/>
        <w:rPr>
          <w:rFonts w:eastAsia="Calibri"/>
          <w:b/>
        </w:rPr>
      </w:pPr>
      <w:r w:rsidRPr="00EC0D64">
        <w:rPr>
          <w:rFonts w:eastAsia="Calibri"/>
          <w:b/>
        </w:rPr>
        <w:t>HẾT</w:t>
      </w:r>
    </w:p>
    <w:p w:rsidR="007133D6" w:rsidRDefault="007133D6" w:rsidP="008D526E">
      <w:pPr>
        <w:spacing w:line="312" w:lineRule="auto"/>
        <w:jc w:val="center"/>
        <w:outlineLvl w:val="0"/>
        <w:rPr>
          <w:b/>
          <w:bCs/>
          <w:color w:val="FF0000"/>
          <w:sz w:val="26"/>
          <w:szCs w:val="26"/>
        </w:rPr>
      </w:pPr>
    </w:p>
    <w:p w:rsidR="007133D6" w:rsidRDefault="007133D6" w:rsidP="008D526E">
      <w:pPr>
        <w:spacing w:line="312" w:lineRule="auto"/>
        <w:jc w:val="center"/>
        <w:outlineLvl w:val="0"/>
        <w:rPr>
          <w:b/>
          <w:bCs/>
          <w:color w:val="FF0000"/>
          <w:sz w:val="26"/>
          <w:szCs w:val="26"/>
        </w:rPr>
      </w:pPr>
    </w:p>
    <w:sectPr w:rsidR="007133D6" w:rsidSect="00A5325F">
      <w:headerReference w:type="default" r:id="rId11"/>
      <w:footerReference w:type="default" r:id="rId12"/>
      <w:headerReference w:type="first" r:id="rId13"/>
      <w:footerReference w:type="first" r:id="rId14"/>
      <w:pgSz w:w="11907" w:h="16839"/>
      <w:pgMar w:top="737" w:right="708" w:bottom="737" w:left="1134" w:header="34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1EF" w:rsidRDefault="006901EF">
      <w:r>
        <w:separator/>
      </w:r>
    </w:p>
  </w:endnote>
  <w:endnote w:type="continuationSeparator" w:id="0">
    <w:p w:rsidR="006901EF" w:rsidRDefault="006901EF">
      <w:r>
        <w:continuationSeparator/>
      </w:r>
    </w:p>
  </w:endnote>
  <w:endnote w:type="continuationNotice" w:id="1">
    <w:p w:rsidR="006901EF" w:rsidRDefault="00690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5EF" w:rsidRPr="008A72E6" w:rsidRDefault="00E165EF" w:rsidP="006C55B1">
    <w:pPr>
      <w:tabs>
        <w:tab w:val="center" w:pos="4320"/>
        <w:tab w:val="right" w:pos="8640"/>
      </w:tabs>
      <w:spacing w:after="569"/>
      <w:rPr>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5EF" w:rsidRDefault="00E165EF">
    <w:pPr>
      <w:tabs>
        <w:tab w:val="center" w:pos="4320"/>
        <w:tab w:val="right" w:pos="8640"/>
      </w:tabs>
      <w:spacing w:after="751"/>
      <w:rPr>
        <w:b/>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1EF" w:rsidRDefault="006901EF">
      <w:r>
        <w:separator/>
      </w:r>
    </w:p>
  </w:footnote>
  <w:footnote w:type="continuationSeparator" w:id="0">
    <w:p w:rsidR="006901EF" w:rsidRDefault="006901EF">
      <w:r>
        <w:continuationSeparator/>
      </w:r>
    </w:p>
  </w:footnote>
  <w:footnote w:type="continuationNotice" w:id="1">
    <w:p w:rsidR="006901EF" w:rsidRDefault="006901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5EF" w:rsidRDefault="00E165EF">
    <w:pPr>
      <w:pStyle w:val="Header"/>
      <w:jc w:val="center"/>
    </w:pPr>
  </w:p>
  <w:p w:rsidR="00E165EF" w:rsidRDefault="00E165EF" w:rsidP="25BB83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986597"/>
      <w:docPartObj>
        <w:docPartGallery w:val="Page Numbers (Top of Page)"/>
        <w:docPartUnique/>
      </w:docPartObj>
    </w:sdtPr>
    <w:sdtEndPr>
      <w:rPr>
        <w:noProof/>
      </w:rPr>
    </w:sdtEndPr>
    <w:sdtContent>
      <w:p w:rsidR="00E165EF" w:rsidRDefault="00E165E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E165EF" w:rsidRDefault="00E165EF" w:rsidP="25BB83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25pt;height:11.25pt" o:bullet="t">
        <v:imagedata r:id="rId1" o:title="mso2"/>
      </v:shape>
    </w:pict>
  </w:numPicBullet>
  <w:abstractNum w:abstractNumId="0" w15:restartNumberingAfterBreak="0">
    <w:nsid w:val="00847253"/>
    <w:multiLevelType w:val="hybridMultilevel"/>
    <w:tmpl w:val="32C2B634"/>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67605FA"/>
    <w:multiLevelType w:val="hybridMultilevel"/>
    <w:tmpl w:val="EADA59E2"/>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91D4D72"/>
    <w:multiLevelType w:val="hybridMultilevel"/>
    <w:tmpl w:val="EB2EE704"/>
    <w:lvl w:ilvl="0" w:tplc="EF762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F549B"/>
    <w:multiLevelType w:val="hybridMultilevel"/>
    <w:tmpl w:val="20F6E060"/>
    <w:lvl w:ilvl="0" w:tplc="68CE0922">
      <w:start w:val="1"/>
      <w:numFmt w:val="bullet"/>
      <w:lvlText w:val=""/>
      <w:lvlJc w:val="left"/>
      <w:pPr>
        <w:ind w:left="720" w:hanging="360"/>
      </w:pPr>
      <w:rPr>
        <w:rFonts w:ascii="Symbol" w:hAnsi="Symbol" w:hint="default"/>
      </w:rPr>
    </w:lvl>
    <w:lvl w:ilvl="1" w:tplc="D472AB34">
      <w:start w:val="1"/>
      <w:numFmt w:val="bullet"/>
      <w:lvlText w:val=""/>
      <w:lvlJc w:val="left"/>
      <w:pPr>
        <w:ind w:left="1440" w:hanging="360"/>
      </w:pPr>
      <w:rPr>
        <w:rFonts w:ascii="Symbol" w:hAnsi="Symbol" w:hint="default"/>
      </w:rPr>
    </w:lvl>
    <w:lvl w:ilvl="2" w:tplc="9C480EE6">
      <w:start w:val="1"/>
      <w:numFmt w:val="bullet"/>
      <w:lvlText w:val=""/>
      <w:lvlJc w:val="left"/>
      <w:pPr>
        <w:ind w:left="2160" w:hanging="360"/>
      </w:pPr>
      <w:rPr>
        <w:rFonts w:ascii="Wingdings" w:hAnsi="Wingdings" w:hint="default"/>
      </w:rPr>
    </w:lvl>
    <w:lvl w:ilvl="3" w:tplc="096CB40A">
      <w:start w:val="1"/>
      <w:numFmt w:val="bullet"/>
      <w:lvlText w:val=""/>
      <w:lvlJc w:val="left"/>
      <w:pPr>
        <w:ind w:left="2880" w:hanging="360"/>
      </w:pPr>
      <w:rPr>
        <w:rFonts w:ascii="Symbol" w:hAnsi="Symbol" w:hint="default"/>
      </w:rPr>
    </w:lvl>
    <w:lvl w:ilvl="4" w:tplc="83B40350">
      <w:start w:val="1"/>
      <w:numFmt w:val="bullet"/>
      <w:lvlText w:val="o"/>
      <w:lvlJc w:val="left"/>
      <w:pPr>
        <w:ind w:left="3600" w:hanging="360"/>
      </w:pPr>
      <w:rPr>
        <w:rFonts w:ascii="Courier New" w:hAnsi="Courier New" w:hint="default"/>
      </w:rPr>
    </w:lvl>
    <w:lvl w:ilvl="5" w:tplc="81541C90">
      <w:start w:val="1"/>
      <w:numFmt w:val="bullet"/>
      <w:lvlText w:val=""/>
      <w:lvlJc w:val="left"/>
      <w:pPr>
        <w:ind w:left="4320" w:hanging="360"/>
      </w:pPr>
      <w:rPr>
        <w:rFonts w:ascii="Wingdings" w:hAnsi="Wingdings" w:hint="default"/>
      </w:rPr>
    </w:lvl>
    <w:lvl w:ilvl="6" w:tplc="150A6236">
      <w:start w:val="1"/>
      <w:numFmt w:val="bullet"/>
      <w:lvlText w:val=""/>
      <w:lvlJc w:val="left"/>
      <w:pPr>
        <w:ind w:left="5040" w:hanging="360"/>
      </w:pPr>
      <w:rPr>
        <w:rFonts w:ascii="Symbol" w:hAnsi="Symbol" w:hint="default"/>
      </w:rPr>
    </w:lvl>
    <w:lvl w:ilvl="7" w:tplc="1DA6DBD0">
      <w:start w:val="1"/>
      <w:numFmt w:val="bullet"/>
      <w:lvlText w:val="o"/>
      <w:lvlJc w:val="left"/>
      <w:pPr>
        <w:ind w:left="5760" w:hanging="360"/>
      </w:pPr>
      <w:rPr>
        <w:rFonts w:ascii="Courier New" w:hAnsi="Courier New" w:hint="default"/>
      </w:rPr>
    </w:lvl>
    <w:lvl w:ilvl="8" w:tplc="73B687CE">
      <w:start w:val="1"/>
      <w:numFmt w:val="bullet"/>
      <w:lvlText w:val=""/>
      <w:lvlJc w:val="left"/>
      <w:pPr>
        <w:ind w:left="6480" w:hanging="360"/>
      </w:pPr>
      <w:rPr>
        <w:rFonts w:ascii="Wingdings" w:hAnsi="Wingdings" w:hint="default"/>
      </w:rPr>
    </w:lvl>
  </w:abstractNum>
  <w:abstractNum w:abstractNumId="4" w15:restartNumberingAfterBreak="0">
    <w:nsid w:val="0E96516C"/>
    <w:multiLevelType w:val="hybridMultilevel"/>
    <w:tmpl w:val="BBBA5358"/>
    <w:lvl w:ilvl="0" w:tplc="E64EF76E">
      <w:numFmt w:val="bullet"/>
      <w:lvlText w:val=""/>
      <w:lvlJc w:val="left"/>
      <w:pPr>
        <w:ind w:left="763" w:hanging="361"/>
      </w:pPr>
      <w:rPr>
        <w:rFonts w:ascii="Wingdings" w:eastAsia="Wingdings" w:hAnsi="Wingdings" w:cs="Wingdings" w:hint="default"/>
        <w:w w:val="99"/>
        <w:sz w:val="26"/>
        <w:szCs w:val="26"/>
        <w:lang w:val="en-US" w:eastAsia="en-US" w:bidi="en-US"/>
      </w:rPr>
    </w:lvl>
    <w:lvl w:ilvl="1" w:tplc="D4705AF8">
      <w:numFmt w:val="bullet"/>
      <w:lvlText w:val="-"/>
      <w:lvlJc w:val="left"/>
      <w:pPr>
        <w:ind w:left="312" w:hanging="154"/>
      </w:pPr>
      <w:rPr>
        <w:rFonts w:hint="default"/>
        <w:w w:val="99"/>
        <w:lang w:val="en-US" w:eastAsia="en-US" w:bidi="en-US"/>
      </w:rPr>
    </w:lvl>
    <w:lvl w:ilvl="2" w:tplc="4C74806E">
      <w:numFmt w:val="bullet"/>
      <w:lvlText w:val="-"/>
      <w:lvlJc w:val="left"/>
      <w:pPr>
        <w:ind w:left="1162" w:hanging="154"/>
      </w:pPr>
      <w:rPr>
        <w:rFonts w:hint="default"/>
        <w:w w:val="99"/>
        <w:lang w:val="en-US" w:eastAsia="en-US" w:bidi="en-US"/>
      </w:rPr>
    </w:lvl>
    <w:lvl w:ilvl="3" w:tplc="6DA851BC">
      <w:numFmt w:val="bullet"/>
      <w:lvlText w:val="•"/>
      <w:lvlJc w:val="left"/>
      <w:pPr>
        <w:ind w:left="2403" w:hanging="154"/>
      </w:pPr>
      <w:rPr>
        <w:rFonts w:hint="default"/>
        <w:lang w:val="en-US" w:eastAsia="en-US" w:bidi="en-US"/>
      </w:rPr>
    </w:lvl>
    <w:lvl w:ilvl="4" w:tplc="2926E8C2">
      <w:numFmt w:val="bullet"/>
      <w:lvlText w:val="•"/>
      <w:lvlJc w:val="left"/>
      <w:pPr>
        <w:ind w:left="3646" w:hanging="154"/>
      </w:pPr>
      <w:rPr>
        <w:rFonts w:hint="default"/>
        <w:lang w:val="en-US" w:eastAsia="en-US" w:bidi="en-US"/>
      </w:rPr>
    </w:lvl>
    <w:lvl w:ilvl="5" w:tplc="20942668">
      <w:numFmt w:val="bullet"/>
      <w:lvlText w:val="•"/>
      <w:lvlJc w:val="left"/>
      <w:pPr>
        <w:ind w:left="4889" w:hanging="154"/>
      </w:pPr>
      <w:rPr>
        <w:rFonts w:hint="default"/>
        <w:lang w:val="en-US" w:eastAsia="en-US" w:bidi="en-US"/>
      </w:rPr>
    </w:lvl>
    <w:lvl w:ilvl="6" w:tplc="A68E0194">
      <w:numFmt w:val="bullet"/>
      <w:lvlText w:val="•"/>
      <w:lvlJc w:val="left"/>
      <w:pPr>
        <w:ind w:left="6133" w:hanging="154"/>
      </w:pPr>
      <w:rPr>
        <w:rFonts w:hint="default"/>
        <w:lang w:val="en-US" w:eastAsia="en-US" w:bidi="en-US"/>
      </w:rPr>
    </w:lvl>
    <w:lvl w:ilvl="7" w:tplc="E43C8698">
      <w:numFmt w:val="bullet"/>
      <w:lvlText w:val="•"/>
      <w:lvlJc w:val="left"/>
      <w:pPr>
        <w:ind w:left="7376" w:hanging="154"/>
      </w:pPr>
      <w:rPr>
        <w:rFonts w:hint="default"/>
        <w:lang w:val="en-US" w:eastAsia="en-US" w:bidi="en-US"/>
      </w:rPr>
    </w:lvl>
    <w:lvl w:ilvl="8" w:tplc="D60AF888">
      <w:numFmt w:val="bullet"/>
      <w:lvlText w:val="•"/>
      <w:lvlJc w:val="left"/>
      <w:pPr>
        <w:ind w:left="8619" w:hanging="154"/>
      </w:pPr>
      <w:rPr>
        <w:rFonts w:hint="default"/>
        <w:lang w:val="en-US" w:eastAsia="en-US" w:bidi="en-US"/>
      </w:rPr>
    </w:lvl>
  </w:abstractNum>
  <w:abstractNum w:abstractNumId="5" w15:restartNumberingAfterBreak="0">
    <w:nsid w:val="13457941"/>
    <w:multiLevelType w:val="hybridMultilevel"/>
    <w:tmpl w:val="22080B70"/>
    <w:lvl w:ilvl="0" w:tplc="042A0011">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15:restartNumberingAfterBreak="0">
    <w:nsid w:val="14000827"/>
    <w:multiLevelType w:val="hybridMultilevel"/>
    <w:tmpl w:val="BC44F0DC"/>
    <w:lvl w:ilvl="0" w:tplc="37D0948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5866790"/>
    <w:multiLevelType w:val="hybridMultilevel"/>
    <w:tmpl w:val="BEA42198"/>
    <w:lvl w:ilvl="0" w:tplc="1304C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76B3B"/>
    <w:multiLevelType w:val="hybridMultilevel"/>
    <w:tmpl w:val="C9F6A174"/>
    <w:lvl w:ilvl="0" w:tplc="494C4BF8">
      <w:start w:val="1"/>
      <w:numFmt w:val="upperLetter"/>
      <w:lvlText w:val="%1."/>
      <w:lvlJc w:val="left"/>
      <w:pPr>
        <w:ind w:left="420" w:hanging="360"/>
      </w:pPr>
      <w:rPr>
        <w:rFonts w:ascii="Times New Roman" w:hAnsi="Times New Roman" w:cs="Times New Roman" w:hint="default"/>
        <w:b/>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AD230D2"/>
    <w:multiLevelType w:val="hybridMultilevel"/>
    <w:tmpl w:val="488C7BA6"/>
    <w:lvl w:ilvl="0" w:tplc="1304CF66">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EF7C20"/>
    <w:multiLevelType w:val="hybridMultilevel"/>
    <w:tmpl w:val="215C3706"/>
    <w:lvl w:ilvl="0" w:tplc="1304CF66">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BC22137"/>
    <w:multiLevelType w:val="hybridMultilevel"/>
    <w:tmpl w:val="1316822E"/>
    <w:lvl w:ilvl="0" w:tplc="08C6EAA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1F9E1705"/>
    <w:multiLevelType w:val="hybridMultilevel"/>
    <w:tmpl w:val="39CCACB4"/>
    <w:lvl w:ilvl="0" w:tplc="68D412AC">
      <w:start w:val="2"/>
      <w:numFmt w:val="bullet"/>
      <w:lvlText w:val="-"/>
      <w:lvlJc w:val="left"/>
      <w:pPr>
        <w:ind w:left="786" w:hanging="360"/>
      </w:pPr>
      <w:rPr>
        <w:rFonts w:ascii="Times New Roman" w:eastAsia="Calibri" w:hAnsi="Times New Roman" w:cs="Times New Roman" w:hint="default"/>
      </w:rPr>
    </w:lvl>
    <w:lvl w:ilvl="1" w:tplc="04090009">
      <w:start w:val="1"/>
      <w:numFmt w:val="bullet"/>
      <w:lvlText w:val=""/>
      <w:lvlJc w:val="left"/>
      <w:pPr>
        <w:tabs>
          <w:tab w:val="num" w:pos="1211"/>
        </w:tabs>
        <w:ind w:left="1211"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B05B8C"/>
    <w:multiLevelType w:val="hybridMultilevel"/>
    <w:tmpl w:val="8CC4E3CE"/>
    <w:lvl w:ilvl="0" w:tplc="1A7E9AA6">
      <w:start w:val="1"/>
      <w:numFmt w:val="bullet"/>
      <w:lvlText w:val=""/>
      <w:lvlJc w:val="left"/>
      <w:pPr>
        <w:ind w:left="720" w:hanging="360"/>
      </w:pPr>
      <w:rPr>
        <w:rFonts w:ascii="Symbol" w:hAnsi="Symbol" w:hint="default"/>
      </w:rPr>
    </w:lvl>
    <w:lvl w:ilvl="1" w:tplc="3852F0AA">
      <w:start w:val="1"/>
      <w:numFmt w:val="bullet"/>
      <w:lvlText w:val="o"/>
      <w:lvlJc w:val="left"/>
      <w:pPr>
        <w:ind w:left="1440" w:hanging="360"/>
      </w:pPr>
      <w:rPr>
        <w:rFonts w:ascii="Courier New" w:hAnsi="Courier New" w:hint="default"/>
      </w:rPr>
    </w:lvl>
    <w:lvl w:ilvl="2" w:tplc="5E88012E">
      <w:start w:val="1"/>
      <w:numFmt w:val="bullet"/>
      <w:lvlText w:val=""/>
      <w:lvlJc w:val="left"/>
      <w:pPr>
        <w:ind w:left="2160" w:hanging="360"/>
      </w:pPr>
      <w:rPr>
        <w:rFonts w:ascii="Wingdings" w:hAnsi="Wingdings" w:hint="default"/>
      </w:rPr>
    </w:lvl>
    <w:lvl w:ilvl="3" w:tplc="ABC890AC">
      <w:start w:val="1"/>
      <w:numFmt w:val="bullet"/>
      <w:lvlText w:val=""/>
      <w:lvlJc w:val="left"/>
      <w:pPr>
        <w:ind w:left="2880" w:hanging="360"/>
      </w:pPr>
      <w:rPr>
        <w:rFonts w:ascii="Symbol" w:hAnsi="Symbol" w:hint="default"/>
      </w:rPr>
    </w:lvl>
    <w:lvl w:ilvl="4" w:tplc="B8E22B3A">
      <w:start w:val="1"/>
      <w:numFmt w:val="bullet"/>
      <w:lvlText w:val="o"/>
      <w:lvlJc w:val="left"/>
      <w:pPr>
        <w:ind w:left="3600" w:hanging="360"/>
      </w:pPr>
      <w:rPr>
        <w:rFonts w:ascii="Courier New" w:hAnsi="Courier New" w:hint="default"/>
      </w:rPr>
    </w:lvl>
    <w:lvl w:ilvl="5" w:tplc="BBB6EC08">
      <w:start w:val="1"/>
      <w:numFmt w:val="bullet"/>
      <w:lvlText w:val=""/>
      <w:lvlJc w:val="left"/>
      <w:pPr>
        <w:ind w:left="4320" w:hanging="360"/>
      </w:pPr>
      <w:rPr>
        <w:rFonts w:ascii="Wingdings" w:hAnsi="Wingdings" w:hint="default"/>
      </w:rPr>
    </w:lvl>
    <w:lvl w:ilvl="6" w:tplc="95B60FA8">
      <w:start w:val="1"/>
      <w:numFmt w:val="bullet"/>
      <w:lvlText w:val=""/>
      <w:lvlJc w:val="left"/>
      <w:pPr>
        <w:ind w:left="5040" w:hanging="360"/>
      </w:pPr>
      <w:rPr>
        <w:rFonts w:ascii="Symbol" w:hAnsi="Symbol" w:hint="default"/>
      </w:rPr>
    </w:lvl>
    <w:lvl w:ilvl="7" w:tplc="02A84218">
      <w:start w:val="1"/>
      <w:numFmt w:val="bullet"/>
      <w:lvlText w:val="o"/>
      <w:lvlJc w:val="left"/>
      <w:pPr>
        <w:ind w:left="5760" w:hanging="360"/>
      </w:pPr>
      <w:rPr>
        <w:rFonts w:ascii="Courier New" w:hAnsi="Courier New" w:hint="default"/>
      </w:rPr>
    </w:lvl>
    <w:lvl w:ilvl="8" w:tplc="2592C8C6">
      <w:start w:val="1"/>
      <w:numFmt w:val="bullet"/>
      <w:lvlText w:val=""/>
      <w:lvlJc w:val="left"/>
      <w:pPr>
        <w:ind w:left="6480" w:hanging="360"/>
      </w:pPr>
      <w:rPr>
        <w:rFonts w:ascii="Wingdings" w:hAnsi="Wingdings" w:hint="default"/>
      </w:rPr>
    </w:lvl>
  </w:abstractNum>
  <w:abstractNum w:abstractNumId="14" w15:restartNumberingAfterBreak="0">
    <w:nsid w:val="27E41C10"/>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1CE611D"/>
    <w:multiLevelType w:val="hybridMultilevel"/>
    <w:tmpl w:val="E2EADCBE"/>
    <w:lvl w:ilvl="0" w:tplc="EFB0F5CC">
      <w:numFmt w:val="bullet"/>
      <w:lvlText w:val="-"/>
      <w:lvlJc w:val="left"/>
      <w:pPr>
        <w:ind w:left="329" w:hanging="130"/>
      </w:pPr>
      <w:rPr>
        <w:rFonts w:ascii="Times New Roman" w:eastAsia="Times New Roman" w:hAnsi="Times New Roman" w:cs="Times New Roman" w:hint="default"/>
        <w:w w:val="100"/>
        <w:sz w:val="22"/>
        <w:szCs w:val="22"/>
        <w:lang w:eastAsia="en-US" w:bidi="ar-SA"/>
      </w:rPr>
    </w:lvl>
    <w:lvl w:ilvl="1" w:tplc="51409DB6">
      <w:numFmt w:val="bullet"/>
      <w:lvlText w:val="•"/>
      <w:lvlJc w:val="left"/>
      <w:pPr>
        <w:ind w:left="677" w:hanging="130"/>
      </w:pPr>
      <w:rPr>
        <w:rFonts w:hint="default"/>
        <w:lang w:eastAsia="en-US" w:bidi="ar-SA"/>
      </w:rPr>
    </w:lvl>
    <w:lvl w:ilvl="2" w:tplc="DB40CD0C">
      <w:numFmt w:val="bullet"/>
      <w:lvlText w:val="•"/>
      <w:lvlJc w:val="left"/>
      <w:pPr>
        <w:ind w:left="1034" w:hanging="130"/>
      </w:pPr>
      <w:rPr>
        <w:rFonts w:hint="default"/>
        <w:lang w:eastAsia="en-US" w:bidi="ar-SA"/>
      </w:rPr>
    </w:lvl>
    <w:lvl w:ilvl="3" w:tplc="CB6A2A9E">
      <w:numFmt w:val="bullet"/>
      <w:lvlText w:val="•"/>
      <w:lvlJc w:val="left"/>
      <w:pPr>
        <w:ind w:left="1391" w:hanging="130"/>
      </w:pPr>
      <w:rPr>
        <w:rFonts w:hint="default"/>
        <w:lang w:eastAsia="en-US" w:bidi="ar-SA"/>
      </w:rPr>
    </w:lvl>
    <w:lvl w:ilvl="4" w:tplc="7E724DDE">
      <w:numFmt w:val="bullet"/>
      <w:lvlText w:val="•"/>
      <w:lvlJc w:val="left"/>
      <w:pPr>
        <w:ind w:left="1748" w:hanging="130"/>
      </w:pPr>
      <w:rPr>
        <w:rFonts w:hint="default"/>
        <w:lang w:eastAsia="en-US" w:bidi="ar-SA"/>
      </w:rPr>
    </w:lvl>
    <w:lvl w:ilvl="5" w:tplc="B100F9B4">
      <w:numFmt w:val="bullet"/>
      <w:lvlText w:val="•"/>
      <w:lvlJc w:val="left"/>
      <w:pPr>
        <w:ind w:left="2105" w:hanging="130"/>
      </w:pPr>
      <w:rPr>
        <w:rFonts w:hint="default"/>
        <w:lang w:eastAsia="en-US" w:bidi="ar-SA"/>
      </w:rPr>
    </w:lvl>
    <w:lvl w:ilvl="6" w:tplc="359AA8DC">
      <w:numFmt w:val="bullet"/>
      <w:lvlText w:val="•"/>
      <w:lvlJc w:val="left"/>
      <w:pPr>
        <w:ind w:left="2462" w:hanging="130"/>
      </w:pPr>
      <w:rPr>
        <w:rFonts w:hint="default"/>
        <w:lang w:eastAsia="en-US" w:bidi="ar-SA"/>
      </w:rPr>
    </w:lvl>
    <w:lvl w:ilvl="7" w:tplc="73D067EE">
      <w:numFmt w:val="bullet"/>
      <w:lvlText w:val="•"/>
      <w:lvlJc w:val="left"/>
      <w:pPr>
        <w:ind w:left="2819" w:hanging="130"/>
      </w:pPr>
      <w:rPr>
        <w:rFonts w:hint="default"/>
        <w:lang w:eastAsia="en-US" w:bidi="ar-SA"/>
      </w:rPr>
    </w:lvl>
    <w:lvl w:ilvl="8" w:tplc="91F6F3CA">
      <w:numFmt w:val="bullet"/>
      <w:lvlText w:val="•"/>
      <w:lvlJc w:val="left"/>
      <w:pPr>
        <w:ind w:left="3176" w:hanging="130"/>
      </w:pPr>
      <w:rPr>
        <w:rFonts w:hint="default"/>
        <w:lang w:eastAsia="en-US" w:bidi="ar-SA"/>
      </w:rPr>
    </w:lvl>
  </w:abstractNum>
  <w:abstractNum w:abstractNumId="16" w15:restartNumberingAfterBreak="0">
    <w:nsid w:val="31D20312"/>
    <w:multiLevelType w:val="hybridMultilevel"/>
    <w:tmpl w:val="DEFAA354"/>
    <w:lvl w:ilvl="0" w:tplc="1304CF66">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590E2B"/>
    <w:multiLevelType w:val="hybridMultilevel"/>
    <w:tmpl w:val="6F9C4C70"/>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5F822AC"/>
    <w:multiLevelType w:val="hybridMultilevel"/>
    <w:tmpl w:val="19C02158"/>
    <w:numStyleLink w:val="Kiunhp3"/>
  </w:abstractNum>
  <w:abstractNum w:abstractNumId="19" w15:restartNumberingAfterBreak="0">
    <w:nsid w:val="365A46B4"/>
    <w:multiLevelType w:val="hybridMultilevel"/>
    <w:tmpl w:val="3224F8E2"/>
    <w:lvl w:ilvl="0" w:tplc="1304CF6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6B16246"/>
    <w:multiLevelType w:val="hybridMultilevel"/>
    <w:tmpl w:val="A170F6DA"/>
    <w:lvl w:ilvl="0" w:tplc="E7FAF07C">
      <w:start w:val="1"/>
      <w:numFmt w:val="upperRoman"/>
      <w:lvlText w:val="%1."/>
      <w:lvlJc w:val="right"/>
      <w:pPr>
        <w:ind w:left="502"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1" w15:restartNumberingAfterBreak="0">
    <w:nsid w:val="39372DAD"/>
    <w:multiLevelType w:val="hybridMultilevel"/>
    <w:tmpl w:val="62DE683E"/>
    <w:lvl w:ilvl="0" w:tplc="08C48FA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9D7016"/>
    <w:multiLevelType w:val="hybridMultilevel"/>
    <w:tmpl w:val="769A73BA"/>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BF562B1"/>
    <w:multiLevelType w:val="hybridMultilevel"/>
    <w:tmpl w:val="CC1A7C4A"/>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0066F7D"/>
    <w:multiLevelType w:val="hybridMultilevel"/>
    <w:tmpl w:val="B7826E92"/>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96F69C2"/>
    <w:multiLevelType w:val="hybridMultilevel"/>
    <w:tmpl w:val="33D0272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8A0145"/>
    <w:multiLevelType w:val="hybridMultilevel"/>
    <w:tmpl w:val="B2445B40"/>
    <w:lvl w:ilvl="0" w:tplc="37D0948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A9A3A32"/>
    <w:multiLevelType w:val="hybridMultilevel"/>
    <w:tmpl w:val="9A32D76C"/>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5103354B"/>
    <w:multiLevelType w:val="hybridMultilevel"/>
    <w:tmpl w:val="9BF6AD48"/>
    <w:lvl w:ilvl="0" w:tplc="33DCF3D0">
      <w:start w:val="1"/>
      <w:numFmt w:val="bullet"/>
      <w:lvlText w:val=""/>
      <w:lvlJc w:val="left"/>
      <w:pPr>
        <w:ind w:left="720" w:hanging="360"/>
      </w:pPr>
      <w:rPr>
        <w:rFonts w:ascii="Symbol" w:hAnsi="Symbol" w:hint="default"/>
      </w:rPr>
    </w:lvl>
    <w:lvl w:ilvl="1" w:tplc="0EE6F2BA">
      <w:start w:val="1"/>
      <w:numFmt w:val="bullet"/>
      <w:lvlText w:val="o"/>
      <w:lvlJc w:val="left"/>
      <w:pPr>
        <w:ind w:left="1440" w:hanging="360"/>
      </w:pPr>
      <w:rPr>
        <w:rFonts w:ascii="Courier New" w:hAnsi="Courier New" w:hint="default"/>
      </w:rPr>
    </w:lvl>
    <w:lvl w:ilvl="2" w:tplc="6D56EDB8">
      <w:start w:val="1"/>
      <w:numFmt w:val="bullet"/>
      <w:lvlText w:val=""/>
      <w:lvlJc w:val="left"/>
      <w:pPr>
        <w:ind w:left="2160" w:hanging="360"/>
      </w:pPr>
      <w:rPr>
        <w:rFonts w:ascii="Wingdings" w:hAnsi="Wingdings" w:hint="default"/>
      </w:rPr>
    </w:lvl>
    <w:lvl w:ilvl="3" w:tplc="70504A68">
      <w:start w:val="1"/>
      <w:numFmt w:val="bullet"/>
      <w:lvlText w:val=""/>
      <w:lvlJc w:val="left"/>
      <w:pPr>
        <w:ind w:left="2880" w:hanging="360"/>
      </w:pPr>
      <w:rPr>
        <w:rFonts w:ascii="Symbol" w:hAnsi="Symbol" w:hint="default"/>
      </w:rPr>
    </w:lvl>
    <w:lvl w:ilvl="4" w:tplc="DC28970E">
      <w:start w:val="1"/>
      <w:numFmt w:val="bullet"/>
      <w:lvlText w:val="o"/>
      <w:lvlJc w:val="left"/>
      <w:pPr>
        <w:ind w:left="3600" w:hanging="360"/>
      </w:pPr>
      <w:rPr>
        <w:rFonts w:ascii="Courier New" w:hAnsi="Courier New" w:hint="default"/>
      </w:rPr>
    </w:lvl>
    <w:lvl w:ilvl="5" w:tplc="9D88F74C">
      <w:start w:val="1"/>
      <w:numFmt w:val="bullet"/>
      <w:lvlText w:val=""/>
      <w:lvlJc w:val="left"/>
      <w:pPr>
        <w:ind w:left="4320" w:hanging="360"/>
      </w:pPr>
      <w:rPr>
        <w:rFonts w:ascii="Wingdings" w:hAnsi="Wingdings" w:hint="default"/>
      </w:rPr>
    </w:lvl>
    <w:lvl w:ilvl="6" w:tplc="B9A20912">
      <w:start w:val="1"/>
      <w:numFmt w:val="bullet"/>
      <w:lvlText w:val=""/>
      <w:lvlJc w:val="left"/>
      <w:pPr>
        <w:ind w:left="5040" w:hanging="360"/>
      </w:pPr>
      <w:rPr>
        <w:rFonts w:ascii="Symbol" w:hAnsi="Symbol" w:hint="default"/>
      </w:rPr>
    </w:lvl>
    <w:lvl w:ilvl="7" w:tplc="4080FA1E">
      <w:start w:val="1"/>
      <w:numFmt w:val="bullet"/>
      <w:lvlText w:val="o"/>
      <w:lvlJc w:val="left"/>
      <w:pPr>
        <w:ind w:left="5760" w:hanging="360"/>
      </w:pPr>
      <w:rPr>
        <w:rFonts w:ascii="Courier New" w:hAnsi="Courier New" w:hint="default"/>
      </w:rPr>
    </w:lvl>
    <w:lvl w:ilvl="8" w:tplc="E7C4C882">
      <w:start w:val="1"/>
      <w:numFmt w:val="bullet"/>
      <w:lvlText w:val=""/>
      <w:lvlJc w:val="left"/>
      <w:pPr>
        <w:ind w:left="6480" w:hanging="360"/>
      </w:pPr>
      <w:rPr>
        <w:rFonts w:ascii="Wingdings" w:hAnsi="Wingdings" w:hint="default"/>
      </w:rPr>
    </w:lvl>
  </w:abstractNum>
  <w:abstractNum w:abstractNumId="29" w15:restartNumberingAfterBreak="0">
    <w:nsid w:val="51F57905"/>
    <w:multiLevelType w:val="hybridMultilevel"/>
    <w:tmpl w:val="23480C58"/>
    <w:lvl w:ilvl="0" w:tplc="1304CF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8B31D9E"/>
    <w:multiLevelType w:val="hybridMultilevel"/>
    <w:tmpl w:val="39F6F5B0"/>
    <w:lvl w:ilvl="0" w:tplc="1764E080">
      <w:start w:val="2"/>
      <w:numFmt w:val="bullet"/>
      <w:lvlText w:val="-"/>
      <w:lvlJc w:val="left"/>
      <w:pPr>
        <w:ind w:left="930" w:hanging="360"/>
      </w:pPr>
      <w:rPr>
        <w:rFonts w:ascii="Times New Roman" w:eastAsia="Times New Roman" w:hAnsi="Times New Roman" w:cs="Times New Roman" w:hint="default"/>
      </w:rPr>
    </w:lvl>
    <w:lvl w:ilvl="1" w:tplc="042A0003">
      <w:start w:val="1"/>
      <w:numFmt w:val="bullet"/>
      <w:lvlText w:val="o"/>
      <w:lvlJc w:val="left"/>
      <w:pPr>
        <w:ind w:left="1650" w:hanging="360"/>
      </w:pPr>
      <w:rPr>
        <w:rFonts w:ascii="Courier New" w:hAnsi="Courier New" w:cs="Courier New" w:hint="default"/>
      </w:rPr>
    </w:lvl>
    <w:lvl w:ilvl="2" w:tplc="042A0005" w:tentative="1">
      <w:start w:val="1"/>
      <w:numFmt w:val="bullet"/>
      <w:lvlText w:val=""/>
      <w:lvlJc w:val="left"/>
      <w:pPr>
        <w:ind w:left="2370" w:hanging="360"/>
      </w:pPr>
      <w:rPr>
        <w:rFonts w:ascii="Wingdings" w:hAnsi="Wingdings" w:hint="default"/>
      </w:rPr>
    </w:lvl>
    <w:lvl w:ilvl="3" w:tplc="042A0001" w:tentative="1">
      <w:start w:val="1"/>
      <w:numFmt w:val="bullet"/>
      <w:lvlText w:val=""/>
      <w:lvlJc w:val="left"/>
      <w:pPr>
        <w:ind w:left="3090" w:hanging="360"/>
      </w:pPr>
      <w:rPr>
        <w:rFonts w:ascii="Symbol" w:hAnsi="Symbol" w:hint="default"/>
      </w:rPr>
    </w:lvl>
    <w:lvl w:ilvl="4" w:tplc="042A0003" w:tentative="1">
      <w:start w:val="1"/>
      <w:numFmt w:val="bullet"/>
      <w:lvlText w:val="o"/>
      <w:lvlJc w:val="left"/>
      <w:pPr>
        <w:ind w:left="3810" w:hanging="360"/>
      </w:pPr>
      <w:rPr>
        <w:rFonts w:ascii="Courier New" w:hAnsi="Courier New" w:cs="Courier New" w:hint="default"/>
      </w:rPr>
    </w:lvl>
    <w:lvl w:ilvl="5" w:tplc="042A0005" w:tentative="1">
      <w:start w:val="1"/>
      <w:numFmt w:val="bullet"/>
      <w:lvlText w:val=""/>
      <w:lvlJc w:val="left"/>
      <w:pPr>
        <w:ind w:left="4530" w:hanging="360"/>
      </w:pPr>
      <w:rPr>
        <w:rFonts w:ascii="Wingdings" w:hAnsi="Wingdings" w:hint="default"/>
      </w:rPr>
    </w:lvl>
    <w:lvl w:ilvl="6" w:tplc="042A0001" w:tentative="1">
      <w:start w:val="1"/>
      <w:numFmt w:val="bullet"/>
      <w:lvlText w:val=""/>
      <w:lvlJc w:val="left"/>
      <w:pPr>
        <w:ind w:left="5250" w:hanging="360"/>
      </w:pPr>
      <w:rPr>
        <w:rFonts w:ascii="Symbol" w:hAnsi="Symbol" w:hint="default"/>
      </w:rPr>
    </w:lvl>
    <w:lvl w:ilvl="7" w:tplc="042A0003" w:tentative="1">
      <w:start w:val="1"/>
      <w:numFmt w:val="bullet"/>
      <w:lvlText w:val="o"/>
      <w:lvlJc w:val="left"/>
      <w:pPr>
        <w:ind w:left="5970" w:hanging="360"/>
      </w:pPr>
      <w:rPr>
        <w:rFonts w:ascii="Courier New" w:hAnsi="Courier New" w:cs="Courier New" w:hint="default"/>
      </w:rPr>
    </w:lvl>
    <w:lvl w:ilvl="8" w:tplc="042A0005" w:tentative="1">
      <w:start w:val="1"/>
      <w:numFmt w:val="bullet"/>
      <w:lvlText w:val=""/>
      <w:lvlJc w:val="left"/>
      <w:pPr>
        <w:ind w:left="6690" w:hanging="360"/>
      </w:pPr>
      <w:rPr>
        <w:rFonts w:ascii="Wingdings" w:hAnsi="Wingdings" w:hint="default"/>
      </w:rPr>
    </w:lvl>
  </w:abstractNum>
  <w:abstractNum w:abstractNumId="31" w15:restartNumberingAfterBreak="0">
    <w:nsid w:val="5D9E2F8D"/>
    <w:multiLevelType w:val="hybridMultilevel"/>
    <w:tmpl w:val="BDACFD3E"/>
    <w:lvl w:ilvl="0" w:tplc="1304CF6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642D5822"/>
    <w:multiLevelType w:val="hybridMultilevel"/>
    <w:tmpl w:val="9900F9E4"/>
    <w:lvl w:ilvl="0" w:tplc="3222D2CC">
      <w:start w:val="1"/>
      <w:numFmt w:val="bullet"/>
      <w:lvlText w:val=""/>
      <w:lvlJc w:val="left"/>
      <w:pPr>
        <w:ind w:left="720" w:hanging="360"/>
      </w:pPr>
      <w:rPr>
        <w:rFonts w:ascii="Symbol" w:hAnsi="Symbol" w:hint="default"/>
      </w:rPr>
    </w:lvl>
    <w:lvl w:ilvl="1" w:tplc="693698C2">
      <w:start w:val="1"/>
      <w:numFmt w:val="bullet"/>
      <w:lvlText w:val="o"/>
      <w:lvlJc w:val="left"/>
      <w:pPr>
        <w:ind w:left="1440" w:hanging="360"/>
      </w:pPr>
      <w:rPr>
        <w:rFonts w:ascii="Courier New" w:hAnsi="Courier New" w:hint="default"/>
      </w:rPr>
    </w:lvl>
    <w:lvl w:ilvl="2" w:tplc="C952D9AC">
      <w:start w:val="1"/>
      <w:numFmt w:val="bullet"/>
      <w:lvlText w:val=""/>
      <w:lvlJc w:val="left"/>
      <w:pPr>
        <w:ind w:left="2160" w:hanging="360"/>
      </w:pPr>
      <w:rPr>
        <w:rFonts w:ascii="Wingdings" w:hAnsi="Wingdings" w:hint="default"/>
      </w:rPr>
    </w:lvl>
    <w:lvl w:ilvl="3" w:tplc="4B6CFA52">
      <w:start w:val="1"/>
      <w:numFmt w:val="bullet"/>
      <w:lvlText w:val=""/>
      <w:lvlJc w:val="left"/>
      <w:pPr>
        <w:ind w:left="2880" w:hanging="360"/>
      </w:pPr>
      <w:rPr>
        <w:rFonts w:ascii="Symbol" w:hAnsi="Symbol" w:hint="default"/>
      </w:rPr>
    </w:lvl>
    <w:lvl w:ilvl="4" w:tplc="AA9EE3D2">
      <w:start w:val="1"/>
      <w:numFmt w:val="bullet"/>
      <w:lvlText w:val="o"/>
      <w:lvlJc w:val="left"/>
      <w:pPr>
        <w:ind w:left="3600" w:hanging="360"/>
      </w:pPr>
      <w:rPr>
        <w:rFonts w:ascii="Courier New" w:hAnsi="Courier New" w:hint="default"/>
      </w:rPr>
    </w:lvl>
    <w:lvl w:ilvl="5" w:tplc="820803FE">
      <w:start w:val="1"/>
      <w:numFmt w:val="bullet"/>
      <w:lvlText w:val=""/>
      <w:lvlJc w:val="left"/>
      <w:pPr>
        <w:ind w:left="4320" w:hanging="360"/>
      </w:pPr>
      <w:rPr>
        <w:rFonts w:ascii="Wingdings" w:hAnsi="Wingdings" w:hint="default"/>
      </w:rPr>
    </w:lvl>
    <w:lvl w:ilvl="6" w:tplc="6D0AAEFA">
      <w:start w:val="1"/>
      <w:numFmt w:val="bullet"/>
      <w:lvlText w:val=""/>
      <w:lvlJc w:val="left"/>
      <w:pPr>
        <w:ind w:left="5040" w:hanging="360"/>
      </w:pPr>
      <w:rPr>
        <w:rFonts w:ascii="Symbol" w:hAnsi="Symbol" w:hint="default"/>
      </w:rPr>
    </w:lvl>
    <w:lvl w:ilvl="7" w:tplc="2BF83A82">
      <w:start w:val="1"/>
      <w:numFmt w:val="bullet"/>
      <w:lvlText w:val="o"/>
      <w:lvlJc w:val="left"/>
      <w:pPr>
        <w:ind w:left="5760" w:hanging="360"/>
      </w:pPr>
      <w:rPr>
        <w:rFonts w:ascii="Courier New" w:hAnsi="Courier New" w:hint="default"/>
      </w:rPr>
    </w:lvl>
    <w:lvl w:ilvl="8" w:tplc="FABCB97E">
      <w:start w:val="1"/>
      <w:numFmt w:val="bullet"/>
      <w:lvlText w:val=""/>
      <w:lvlJc w:val="left"/>
      <w:pPr>
        <w:ind w:left="6480" w:hanging="360"/>
      </w:pPr>
      <w:rPr>
        <w:rFonts w:ascii="Wingdings" w:hAnsi="Wingdings" w:hint="default"/>
      </w:rPr>
    </w:lvl>
  </w:abstractNum>
  <w:abstractNum w:abstractNumId="33" w15:restartNumberingAfterBreak="0">
    <w:nsid w:val="67E76069"/>
    <w:multiLevelType w:val="hybridMultilevel"/>
    <w:tmpl w:val="CD5CF72A"/>
    <w:lvl w:ilvl="0" w:tplc="37D09486">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4" w15:restartNumberingAfterBreak="0">
    <w:nsid w:val="67EE6C2B"/>
    <w:multiLevelType w:val="hybridMultilevel"/>
    <w:tmpl w:val="B15E18DC"/>
    <w:lvl w:ilvl="0" w:tplc="A33EF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54E53"/>
    <w:multiLevelType w:val="hybridMultilevel"/>
    <w:tmpl w:val="19C02158"/>
    <w:styleLink w:val="Kiunhp3"/>
    <w:lvl w:ilvl="0" w:tplc="B88A1B4A">
      <w:start w:val="1"/>
      <w:numFmt w:val="bullet"/>
      <w:lvlText w:val="-"/>
      <w:lvlJc w:val="left"/>
      <w:pPr>
        <w:tabs>
          <w:tab w:val="num" w:pos="720"/>
        </w:tabs>
        <w:ind w:left="153"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E279E">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A44C9A">
      <w:start w:val="1"/>
      <w:numFmt w:val="bullet"/>
      <w:lvlText w:val="▪"/>
      <w:lvlJc w:val="left"/>
      <w:pPr>
        <w:ind w:left="129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5E95D6">
      <w:start w:val="1"/>
      <w:numFmt w:val="bullet"/>
      <w:lvlText w:val="•"/>
      <w:lvlJc w:val="left"/>
      <w:pPr>
        <w:tabs>
          <w:tab w:val="num" w:pos="2585"/>
        </w:tabs>
        <w:ind w:left="2018"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0C5160">
      <w:start w:val="1"/>
      <w:numFmt w:val="bullet"/>
      <w:lvlText w:val="o"/>
      <w:lvlJc w:val="left"/>
      <w:pPr>
        <w:ind w:left="273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5A60F2">
      <w:start w:val="1"/>
      <w:numFmt w:val="bullet"/>
      <w:lvlText w:val="▪"/>
      <w:lvlJc w:val="left"/>
      <w:pPr>
        <w:ind w:left="345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162080">
      <w:start w:val="1"/>
      <w:numFmt w:val="bullet"/>
      <w:lvlText w:val="•"/>
      <w:lvlJc w:val="left"/>
      <w:pPr>
        <w:tabs>
          <w:tab w:val="num" w:pos="4745"/>
        </w:tabs>
        <w:ind w:left="4178"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AA1786">
      <w:start w:val="1"/>
      <w:numFmt w:val="bullet"/>
      <w:lvlText w:val="o"/>
      <w:lvlJc w:val="left"/>
      <w:pPr>
        <w:ind w:left="489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BAFAD8">
      <w:start w:val="1"/>
      <w:numFmt w:val="bullet"/>
      <w:lvlText w:val="▪"/>
      <w:lvlJc w:val="left"/>
      <w:pPr>
        <w:ind w:left="561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C6941B0"/>
    <w:multiLevelType w:val="hybridMultilevel"/>
    <w:tmpl w:val="9342D430"/>
    <w:lvl w:ilvl="0" w:tplc="1304C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355C5"/>
    <w:multiLevelType w:val="hybridMultilevel"/>
    <w:tmpl w:val="60C8537E"/>
    <w:lvl w:ilvl="0" w:tplc="3132B40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17FF7"/>
    <w:multiLevelType w:val="hybridMultilevel"/>
    <w:tmpl w:val="EA903DF2"/>
    <w:lvl w:ilvl="0" w:tplc="CC346B70">
      <w:start w:val="1"/>
      <w:numFmt w:val="bullet"/>
      <w:lvlText w:val=""/>
      <w:lvlJc w:val="left"/>
      <w:pPr>
        <w:ind w:left="720" w:hanging="360"/>
      </w:pPr>
      <w:rPr>
        <w:rFonts w:ascii="Symbol" w:hAnsi="Symbol" w:hint="default"/>
      </w:rPr>
    </w:lvl>
    <w:lvl w:ilvl="1" w:tplc="4940A6D8">
      <w:start w:val="1"/>
      <w:numFmt w:val="bullet"/>
      <w:lvlText w:val="o"/>
      <w:lvlJc w:val="left"/>
      <w:pPr>
        <w:ind w:left="1440" w:hanging="360"/>
      </w:pPr>
      <w:rPr>
        <w:rFonts w:ascii="Courier New" w:hAnsi="Courier New" w:hint="default"/>
      </w:rPr>
    </w:lvl>
    <w:lvl w:ilvl="2" w:tplc="4DB4707C">
      <w:start w:val="1"/>
      <w:numFmt w:val="bullet"/>
      <w:lvlText w:val=""/>
      <w:lvlJc w:val="left"/>
      <w:pPr>
        <w:ind w:left="2160" w:hanging="360"/>
      </w:pPr>
      <w:rPr>
        <w:rFonts w:ascii="Wingdings" w:hAnsi="Wingdings" w:hint="default"/>
      </w:rPr>
    </w:lvl>
    <w:lvl w:ilvl="3" w:tplc="C1B007BE">
      <w:start w:val="1"/>
      <w:numFmt w:val="bullet"/>
      <w:lvlText w:val=""/>
      <w:lvlJc w:val="left"/>
      <w:pPr>
        <w:ind w:left="2880" w:hanging="360"/>
      </w:pPr>
      <w:rPr>
        <w:rFonts w:ascii="Symbol" w:hAnsi="Symbol" w:hint="default"/>
      </w:rPr>
    </w:lvl>
    <w:lvl w:ilvl="4" w:tplc="82AC65BC">
      <w:start w:val="1"/>
      <w:numFmt w:val="bullet"/>
      <w:lvlText w:val="o"/>
      <w:lvlJc w:val="left"/>
      <w:pPr>
        <w:ind w:left="3600" w:hanging="360"/>
      </w:pPr>
      <w:rPr>
        <w:rFonts w:ascii="Courier New" w:hAnsi="Courier New" w:hint="default"/>
      </w:rPr>
    </w:lvl>
    <w:lvl w:ilvl="5" w:tplc="5D04F49C">
      <w:start w:val="1"/>
      <w:numFmt w:val="bullet"/>
      <w:lvlText w:val=""/>
      <w:lvlJc w:val="left"/>
      <w:pPr>
        <w:ind w:left="4320" w:hanging="360"/>
      </w:pPr>
      <w:rPr>
        <w:rFonts w:ascii="Wingdings" w:hAnsi="Wingdings" w:hint="default"/>
      </w:rPr>
    </w:lvl>
    <w:lvl w:ilvl="6" w:tplc="99C0FFF6">
      <w:start w:val="1"/>
      <w:numFmt w:val="bullet"/>
      <w:lvlText w:val=""/>
      <w:lvlJc w:val="left"/>
      <w:pPr>
        <w:ind w:left="5040" w:hanging="360"/>
      </w:pPr>
      <w:rPr>
        <w:rFonts w:ascii="Symbol" w:hAnsi="Symbol" w:hint="default"/>
      </w:rPr>
    </w:lvl>
    <w:lvl w:ilvl="7" w:tplc="3802085A">
      <w:start w:val="1"/>
      <w:numFmt w:val="bullet"/>
      <w:lvlText w:val="o"/>
      <w:lvlJc w:val="left"/>
      <w:pPr>
        <w:ind w:left="5760" w:hanging="360"/>
      </w:pPr>
      <w:rPr>
        <w:rFonts w:ascii="Courier New" w:hAnsi="Courier New" w:hint="default"/>
      </w:rPr>
    </w:lvl>
    <w:lvl w:ilvl="8" w:tplc="C0143A5E">
      <w:start w:val="1"/>
      <w:numFmt w:val="bullet"/>
      <w:lvlText w:val=""/>
      <w:lvlJc w:val="left"/>
      <w:pPr>
        <w:ind w:left="6480" w:hanging="360"/>
      </w:pPr>
      <w:rPr>
        <w:rFonts w:ascii="Wingdings" w:hAnsi="Wingdings" w:hint="default"/>
      </w:rPr>
    </w:lvl>
  </w:abstractNum>
  <w:abstractNum w:abstractNumId="39" w15:restartNumberingAfterBreak="0">
    <w:nsid w:val="6E3110E1"/>
    <w:multiLevelType w:val="hybridMultilevel"/>
    <w:tmpl w:val="9134FBAA"/>
    <w:lvl w:ilvl="0" w:tplc="1304CF66">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1580505"/>
    <w:multiLevelType w:val="hybridMultilevel"/>
    <w:tmpl w:val="B9E040C0"/>
    <w:lvl w:ilvl="0" w:tplc="317EFC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35BC3"/>
    <w:multiLevelType w:val="hybridMultilevel"/>
    <w:tmpl w:val="50B254F8"/>
    <w:lvl w:ilvl="0" w:tplc="04090019">
      <w:start w:val="1"/>
      <w:numFmt w:val="lowerLetter"/>
      <w:lvlText w:val="%1."/>
      <w:lvlJc w:val="left"/>
      <w:pPr>
        <w:tabs>
          <w:tab w:val="num" w:pos="780"/>
        </w:tabs>
        <w:ind w:left="780" w:hanging="360"/>
      </w:pPr>
    </w:lvl>
    <w:lvl w:ilvl="1" w:tplc="04090001">
      <w:start w:val="1"/>
      <w:numFmt w:val="bullet"/>
      <w:lvlText w:val=""/>
      <w:lvlJc w:val="left"/>
      <w:pPr>
        <w:tabs>
          <w:tab w:val="num" w:pos="1080"/>
        </w:tabs>
        <w:ind w:left="1080" w:hanging="360"/>
      </w:pPr>
      <w:rPr>
        <w:rFonts w:ascii="Symbol" w:hAnsi="Symbol" w:hint="default"/>
      </w:rPr>
    </w:lvl>
    <w:lvl w:ilvl="2" w:tplc="04090009">
      <w:start w:val="1"/>
      <w:numFmt w:val="bullet"/>
      <w:lvlText w:val=""/>
      <w:lvlJc w:val="left"/>
      <w:pPr>
        <w:tabs>
          <w:tab w:val="num" w:pos="1440"/>
        </w:tabs>
        <w:ind w:left="1440" w:hanging="360"/>
      </w:pPr>
      <w:rPr>
        <w:rFonts w:ascii="Wingdings" w:hAnsi="Wingdings" w:hint="default"/>
      </w:rPr>
    </w:lvl>
    <w:lvl w:ilvl="3" w:tplc="04090005">
      <w:start w:val="1"/>
      <w:numFmt w:val="bullet"/>
      <w:lvlText w:val=""/>
      <w:lvlJc w:val="left"/>
      <w:pPr>
        <w:tabs>
          <w:tab w:val="num" w:pos="1440"/>
        </w:tabs>
        <w:ind w:left="1440" w:hanging="360"/>
      </w:pPr>
      <w:rPr>
        <w:rFonts w:ascii="Wingdings" w:hAnsi="Wingdings" w:hint="default"/>
      </w:rPr>
    </w:lvl>
    <w:lvl w:ilvl="4" w:tplc="04090007">
      <w:start w:val="1"/>
      <w:numFmt w:val="bullet"/>
      <w:lvlText w:val=""/>
      <w:lvlPicBulletId w:val="0"/>
      <w:lvlJc w:val="left"/>
      <w:pPr>
        <w:tabs>
          <w:tab w:val="num" w:pos="1260"/>
        </w:tabs>
        <w:ind w:left="1260" w:hanging="360"/>
      </w:pPr>
      <w:rPr>
        <w:rFonts w:ascii="Symbol" w:hAnsi="Symbol" w:hint="default"/>
      </w:rPr>
    </w:lvl>
    <w:lvl w:ilvl="5" w:tplc="04090005">
      <w:start w:val="1"/>
      <w:numFmt w:val="bullet"/>
      <w:lvlText w:val=""/>
      <w:lvlJc w:val="left"/>
      <w:pPr>
        <w:tabs>
          <w:tab w:val="num" w:pos="1440"/>
        </w:tabs>
        <w:ind w:left="1440" w:hanging="360"/>
      </w:pPr>
      <w:rPr>
        <w:rFonts w:ascii="Wingdings" w:hAnsi="Wingdings" w:hint="default"/>
      </w:rPr>
    </w:lvl>
    <w:lvl w:ilvl="6" w:tplc="0409000D">
      <w:start w:val="1"/>
      <w:numFmt w:val="bullet"/>
      <w:lvlText w:val=""/>
      <w:lvlJc w:val="left"/>
      <w:pPr>
        <w:tabs>
          <w:tab w:val="num" w:pos="1620"/>
        </w:tabs>
        <w:ind w:left="1620" w:hanging="360"/>
      </w:pPr>
      <w:rPr>
        <w:rFonts w:ascii="Wingdings" w:hAnsi="Wingdings" w:hint="default"/>
      </w:rPr>
    </w:lvl>
    <w:lvl w:ilvl="7" w:tplc="04090007">
      <w:start w:val="1"/>
      <w:numFmt w:val="bullet"/>
      <w:lvlText w:val=""/>
      <w:lvlPicBulletId w:val="0"/>
      <w:lvlJc w:val="left"/>
      <w:pPr>
        <w:tabs>
          <w:tab w:val="num" w:pos="1080"/>
        </w:tabs>
        <w:ind w:left="1080" w:hanging="360"/>
      </w:pPr>
      <w:rPr>
        <w:rFonts w:ascii="Symbol" w:hAnsi="Symbol" w:hint="default"/>
      </w:rPr>
    </w:lvl>
    <w:lvl w:ilvl="8" w:tplc="04090009">
      <w:start w:val="1"/>
      <w:numFmt w:val="bullet"/>
      <w:lvlText w:val=""/>
      <w:lvlJc w:val="left"/>
      <w:pPr>
        <w:tabs>
          <w:tab w:val="num" w:pos="1440"/>
        </w:tabs>
        <w:ind w:left="1440" w:hanging="360"/>
      </w:pPr>
      <w:rPr>
        <w:rFonts w:ascii="Wingdings" w:hAnsi="Wingdings" w:hint="default"/>
      </w:rPr>
    </w:lvl>
  </w:abstractNum>
  <w:abstractNum w:abstractNumId="42" w15:restartNumberingAfterBreak="0">
    <w:nsid w:val="77C81422"/>
    <w:multiLevelType w:val="hybridMultilevel"/>
    <w:tmpl w:val="E2A69DAE"/>
    <w:lvl w:ilvl="0" w:tplc="04090019">
      <w:start w:val="1"/>
      <w:numFmt w:val="lowerLetter"/>
      <w:lvlText w:val="%1."/>
      <w:lvlJc w:val="left"/>
      <w:pPr>
        <w:tabs>
          <w:tab w:val="num" w:pos="900"/>
        </w:tabs>
        <w:ind w:left="900" w:hanging="360"/>
      </w:pPr>
    </w:lvl>
    <w:lvl w:ilvl="1" w:tplc="04090005">
      <w:start w:val="1"/>
      <w:numFmt w:val="bullet"/>
      <w:lvlText w:val=""/>
      <w:lvlJc w:val="left"/>
      <w:pPr>
        <w:tabs>
          <w:tab w:val="num" w:pos="1440"/>
        </w:tabs>
        <w:ind w:left="1440" w:hanging="360"/>
      </w:pPr>
      <w:rPr>
        <w:rFonts w:ascii="Wingdings" w:hAnsi="Wingdings" w:hint="default"/>
      </w:rPr>
    </w:lvl>
    <w:lvl w:ilvl="2" w:tplc="04090019">
      <w:start w:val="1"/>
      <w:numFmt w:val="lowerLetter"/>
      <w:lvlText w:val="%3."/>
      <w:lvlJc w:val="left"/>
      <w:pPr>
        <w:tabs>
          <w:tab w:val="num" w:pos="540"/>
        </w:tabs>
        <w:ind w:left="540" w:hanging="360"/>
      </w:pPr>
    </w:lvl>
    <w:lvl w:ilvl="3" w:tplc="04090005">
      <w:start w:val="1"/>
      <w:numFmt w:val="bullet"/>
      <w:lvlText w:val=""/>
      <w:lvlJc w:val="left"/>
      <w:pPr>
        <w:tabs>
          <w:tab w:val="num" w:pos="1980"/>
        </w:tabs>
        <w:ind w:left="1980" w:hanging="360"/>
      </w:pPr>
      <w:rPr>
        <w:rFonts w:ascii="Wingdings" w:hAnsi="Wingdings" w:hint="default"/>
      </w:rPr>
    </w:lvl>
    <w:lvl w:ilvl="4" w:tplc="04090019">
      <w:start w:val="1"/>
      <w:numFmt w:val="lowerLetter"/>
      <w:lvlText w:val="%5."/>
      <w:lvlJc w:val="left"/>
      <w:pPr>
        <w:tabs>
          <w:tab w:val="num" w:pos="3060"/>
        </w:tabs>
        <w:ind w:left="3060" w:hanging="360"/>
      </w:pPr>
    </w:lvl>
    <w:lvl w:ilvl="5" w:tplc="6CD47904">
      <w:numFmt w:val="bullet"/>
      <w:lvlText w:val="-"/>
      <w:lvlJc w:val="left"/>
      <w:pPr>
        <w:tabs>
          <w:tab w:val="num" w:pos="3960"/>
        </w:tabs>
        <w:ind w:left="3960" w:hanging="360"/>
      </w:pPr>
      <w:rPr>
        <w:rFonts w:ascii="Times New Roman" w:eastAsia="Times New Roman" w:hAnsi="Times New Roman" w:cs="Times New Roman" w:hint="default"/>
      </w:rPr>
    </w:lvl>
    <w:lvl w:ilvl="6" w:tplc="54269416">
      <w:start w:val="3"/>
      <w:numFmt w:val="decimal"/>
      <w:lvlText w:val="%7"/>
      <w:lvlJc w:val="left"/>
      <w:pPr>
        <w:tabs>
          <w:tab w:val="num" w:pos="4500"/>
        </w:tabs>
        <w:ind w:left="4500" w:hanging="360"/>
      </w:pPr>
      <w:rPr>
        <w:rFonts w:hint="default"/>
        <w:u w:val="single"/>
      </w:rPr>
    </w:lvl>
    <w:lvl w:ilvl="7" w:tplc="04090009">
      <w:start w:val="1"/>
      <w:numFmt w:val="bullet"/>
      <w:lvlText w:val=""/>
      <w:lvlJc w:val="left"/>
      <w:pPr>
        <w:tabs>
          <w:tab w:val="num" w:pos="5220"/>
        </w:tabs>
        <w:ind w:left="5220" w:hanging="360"/>
      </w:pPr>
      <w:rPr>
        <w:rFonts w:ascii="Wingdings" w:hAnsi="Wingdings" w:hint="default"/>
      </w:rPr>
    </w:lvl>
    <w:lvl w:ilvl="8" w:tplc="0409001B" w:tentative="1">
      <w:start w:val="1"/>
      <w:numFmt w:val="lowerRoman"/>
      <w:lvlText w:val="%9."/>
      <w:lvlJc w:val="right"/>
      <w:pPr>
        <w:tabs>
          <w:tab w:val="num" w:pos="5940"/>
        </w:tabs>
        <w:ind w:left="5940" w:hanging="180"/>
      </w:pPr>
    </w:lvl>
  </w:abstractNum>
  <w:abstractNum w:abstractNumId="43" w15:restartNumberingAfterBreak="0">
    <w:nsid w:val="77E96DF6"/>
    <w:multiLevelType w:val="multilevel"/>
    <w:tmpl w:val="9A52A8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5E07D9"/>
    <w:multiLevelType w:val="hybridMultilevel"/>
    <w:tmpl w:val="09CC1080"/>
    <w:lvl w:ilvl="0" w:tplc="19C88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17014F"/>
    <w:multiLevelType w:val="hybridMultilevel"/>
    <w:tmpl w:val="D73A8A2E"/>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900"/>
        </w:tabs>
        <w:ind w:left="900" w:hanging="360"/>
      </w:pPr>
    </w:lvl>
    <w:lvl w:ilvl="2" w:tplc="E806D464">
      <w:start w:val="1"/>
      <w:numFmt w:val="lowerLetter"/>
      <w:lvlText w:val="%3."/>
      <w:lvlJc w:val="left"/>
      <w:pPr>
        <w:tabs>
          <w:tab w:val="num" w:pos="540"/>
        </w:tabs>
        <w:ind w:left="540" w:hanging="360"/>
      </w:pPr>
      <w:rPr>
        <w:b/>
      </w:rPr>
    </w:lvl>
    <w:lvl w:ilvl="3" w:tplc="04090005">
      <w:start w:val="1"/>
      <w:numFmt w:val="bullet"/>
      <w:lvlText w:val=""/>
      <w:lvlJc w:val="left"/>
      <w:pPr>
        <w:tabs>
          <w:tab w:val="num" w:pos="1260"/>
        </w:tabs>
        <w:ind w:left="1260" w:hanging="360"/>
      </w:pPr>
      <w:rPr>
        <w:rFonts w:ascii="Wingdings" w:hAnsi="Wingdings" w:hint="default"/>
      </w:rPr>
    </w:lvl>
    <w:lvl w:ilvl="4" w:tplc="04090009">
      <w:start w:val="1"/>
      <w:numFmt w:val="bullet"/>
      <w:lvlText w:val=""/>
      <w:lvlJc w:val="left"/>
      <w:pPr>
        <w:tabs>
          <w:tab w:val="num" w:pos="900"/>
        </w:tabs>
        <w:ind w:left="90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540"/>
        </w:tabs>
        <w:ind w:left="540" w:hanging="180"/>
      </w:pPr>
    </w:lvl>
  </w:abstractNum>
  <w:abstractNum w:abstractNumId="46" w15:restartNumberingAfterBreak="0">
    <w:nsid w:val="7D32341C"/>
    <w:multiLevelType w:val="hybridMultilevel"/>
    <w:tmpl w:val="C6286DF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13"/>
  </w:num>
  <w:num w:numId="3">
    <w:abstractNumId w:val="32"/>
  </w:num>
  <w:num w:numId="4">
    <w:abstractNumId w:val="28"/>
  </w:num>
  <w:num w:numId="5">
    <w:abstractNumId w:val="38"/>
  </w:num>
  <w:num w:numId="6">
    <w:abstractNumId w:val="34"/>
  </w:num>
  <w:num w:numId="7">
    <w:abstractNumId w:val="35"/>
  </w:num>
  <w:num w:numId="8">
    <w:abstractNumId w:val="18"/>
  </w:num>
  <w:num w:numId="9">
    <w:abstractNumId w:val="40"/>
  </w:num>
  <w:num w:numId="10">
    <w:abstractNumId w:val="44"/>
  </w:num>
  <w:num w:numId="11">
    <w:abstractNumId w:val="12"/>
  </w:num>
  <w:num w:numId="12">
    <w:abstractNumId w:val="8"/>
  </w:num>
  <w:num w:numId="13">
    <w:abstractNumId w:val="11"/>
  </w:num>
  <w:num w:numId="14">
    <w:abstractNumId w:val="2"/>
  </w:num>
  <w:num w:numId="15">
    <w:abstractNumId w:val="37"/>
  </w:num>
  <w:num w:numId="16">
    <w:abstractNumId w:val="21"/>
  </w:num>
  <w:num w:numId="17">
    <w:abstractNumId w:val="20"/>
  </w:num>
  <w:num w:numId="18">
    <w:abstractNumId w:val="4"/>
  </w:num>
  <w:num w:numId="19">
    <w:abstractNumId w:val="30"/>
  </w:num>
  <w:num w:numId="20">
    <w:abstractNumId w:val="15"/>
  </w:num>
  <w:num w:numId="21">
    <w:abstractNumId w:val="14"/>
  </w:num>
  <w:num w:numId="22">
    <w:abstractNumId w:val="5"/>
  </w:num>
  <w:num w:numId="23">
    <w:abstractNumId w:val="46"/>
  </w:num>
  <w:num w:numId="24">
    <w:abstractNumId w:val="25"/>
  </w:num>
  <w:num w:numId="25">
    <w:abstractNumId w:val="43"/>
  </w:num>
  <w:num w:numId="26">
    <w:abstractNumId w:val="39"/>
  </w:num>
  <w:num w:numId="27">
    <w:abstractNumId w:val="16"/>
  </w:num>
  <w:num w:numId="28">
    <w:abstractNumId w:val="42"/>
  </w:num>
  <w:num w:numId="29">
    <w:abstractNumId w:val="26"/>
  </w:num>
  <w:num w:numId="30">
    <w:abstractNumId w:val="6"/>
  </w:num>
  <w:num w:numId="31">
    <w:abstractNumId w:val="9"/>
  </w:num>
  <w:num w:numId="32">
    <w:abstractNumId w:val="10"/>
  </w:num>
  <w:num w:numId="33">
    <w:abstractNumId w:val="7"/>
  </w:num>
  <w:num w:numId="34">
    <w:abstractNumId w:val="33"/>
  </w:num>
  <w:num w:numId="35">
    <w:abstractNumId w:val="41"/>
  </w:num>
  <w:num w:numId="36">
    <w:abstractNumId w:val="29"/>
  </w:num>
  <w:num w:numId="37">
    <w:abstractNumId w:val="36"/>
  </w:num>
  <w:num w:numId="38">
    <w:abstractNumId w:val="24"/>
  </w:num>
  <w:num w:numId="39">
    <w:abstractNumId w:val="23"/>
  </w:num>
  <w:num w:numId="40">
    <w:abstractNumId w:val="1"/>
  </w:num>
  <w:num w:numId="41">
    <w:abstractNumId w:val="22"/>
  </w:num>
  <w:num w:numId="42">
    <w:abstractNumId w:val="27"/>
  </w:num>
  <w:num w:numId="43">
    <w:abstractNumId w:val="0"/>
  </w:num>
  <w:num w:numId="44">
    <w:abstractNumId w:val="17"/>
  </w:num>
  <w:num w:numId="45">
    <w:abstractNumId w:val="45"/>
  </w:num>
  <w:num w:numId="46">
    <w:abstractNumId w:val="31"/>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82"/>
    <w:rsid w:val="000010AF"/>
    <w:rsid w:val="00001EB9"/>
    <w:rsid w:val="00004DF5"/>
    <w:rsid w:val="00005E2A"/>
    <w:rsid w:val="00006F80"/>
    <w:rsid w:val="000112FE"/>
    <w:rsid w:val="00012945"/>
    <w:rsid w:val="00012A08"/>
    <w:rsid w:val="00013D8C"/>
    <w:rsid w:val="00022879"/>
    <w:rsid w:val="000325D0"/>
    <w:rsid w:val="00032A73"/>
    <w:rsid w:val="00033FCD"/>
    <w:rsid w:val="00034936"/>
    <w:rsid w:val="00035553"/>
    <w:rsid w:val="00046E8C"/>
    <w:rsid w:val="0005673C"/>
    <w:rsid w:val="00061007"/>
    <w:rsid w:val="0006433E"/>
    <w:rsid w:val="0006730D"/>
    <w:rsid w:val="00067D87"/>
    <w:rsid w:val="000709ED"/>
    <w:rsid w:val="00070CB1"/>
    <w:rsid w:val="00087527"/>
    <w:rsid w:val="00087C14"/>
    <w:rsid w:val="00087CE7"/>
    <w:rsid w:val="00090156"/>
    <w:rsid w:val="00091686"/>
    <w:rsid w:val="000966D1"/>
    <w:rsid w:val="000A0ABF"/>
    <w:rsid w:val="000A1D21"/>
    <w:rsid w:val="000A1FA2"/>
    <w:rsid w:val="000A1FC6"/>
    <w:rsid w:val="000A3359"/>
    <w:rsid w:val="000A465A"/>
    <w:rsid w:val="000A4F0E"/>
    <w:rsid w:val="000A57A1"/>
    <w:rsid w:val="000A5E45"/>
    <w:rsid w:val="000A6F81"/>
    <w:rsid w:val="000A74CE"/>
    <w:rsid w:val="000C1AE5"/>
    <w:rsid w:val="000C1BEA"/>
    <w:rsid w:val="000C48B5"/>
    <w:rsid w:val="000C73D2"/>
    <w:rsid w:val="000D4994"/>
    <w:rsid w:val="000D6E6B"/>
    <w:rsid w:val="000D7B7E"/>
    <w:rsid w:val="000E358A"/>
    <w:rsid w:val="000E7F19"/>
    <w:rsid w:val="000F47BC"/>
    <w:rsid w:val="000F5335"/>
    <w:rsid w:val="000F576F"/>
    <w:rsid w:val="000F6CC8"/>
    <w:rsid w:val="00100760"/>
    <w:rsid w:val="00102208"/>
    <w:rsid w:val="00102CD9"/>
    <w:rsid w:val="00104B4F"/>
    <w:rsid w:val="00104DD9"/>
    <w:rsid w:val="00104E40"/>
    <w:rsid w:val="001126FA"/>
    <w:rsid w:val="00116B38"/>
    <w:rsid w:val="001235DA"/>
    <w:rsid w:val="0012370D"/>
    <w:rsid w:val="001278AE"/>
    <w:rsid w:val="001303C5"/>
    <w:rsid w:val="00132597"/>
    <w:rsid w:val="00133629"/>
    <w:rsid w:val="00135D4B"/>
    <w:rsid w:val="001369A2"/>
    <w:rsid w:val="001402B9"/>
    <w:rsid w:val="00141389"/>
    <w:rsid w:val="001435F6"/>
    <w:rsid w:val="00145C2A"/>
    <w:rsid w:val="00145C60"/>
    <w:rsid w:val="0014673F"/>
    <w:rsid w:val="001471E4"/>
    <w:rsid w:val="00153F17"/>
    <w:rsid w:val="00154979"/>
    <w:rsid w:val="00160E61"/>
    <w:rsid w:val="001633F2"/>
    <w:rsid w:val="00170515"/>
    <w:rsid w:val="00171115"/>
    <w:rsid w:val="001712D9"/>
    <w:rsid w:val="00171847"/>
    <w:rsid w:val="001730EE"/>
    <w:rsid w:val="0017564B"/>
    <w:rsid w:val="00175A4B"/>
    <w:rsid w:val="00180568"/>
    <w:rsid w:val="00181019"/>
    <w:rsid w:val="00183169"/>
    <w:rsid w:val="001833FD"/>
    <w:rsid w:val="00185E0D"/>
    <w:rsid w:val="0018644F"/>
    <w:rsid w:val="00186D9C"/>
    <w:rsid w:val="001904F8"/>
    <w:rsid w:val="00190C5A"/>
    <w:rsid w:val="00192338"/>
    <w:rsid w:val="00192D9E"/>
    <w:rsid w:val="00192F10"/>
    <w:rsid w:val="001939AA"/>
    <w:rsid w:val="00193CC9"/>
    <w:rsid w:val="001A094A"/>
    <w:rsid w:val="001A2E85"/>
    <w:rsid w:val="001A3008"/>
    <w:rsid w:val="001A444B"/>
    <w:rsid w:val="001A45C7"/>
    <w:rsid w:val="001A5BD4"/>
    <w:rsid w:val="001A79D9"/>
    <w:rsid w:val="001B0112"/>
    <w:rsid w:val="001B33DA"/>
    <w:rsid w:val="001B735F"/>
    <w:rsid w:val="001B7E52"/>
    <w:rsid w:val="001C0DFC"/>
    <w:rsid w:val="001C1592"/>
    <w:rsid w:val="001C33BE"/>
    <w:rsid w:val="001C5255"/>
    <w:rsid w:val="001C7F5F"/>
    <w:rsid w:val="001E33B2"/>
    <w:rsid w:val="001E33DA"/>
    <w:rsid w:val="001E4AB7"/>
    <w:rsid w:val="001E7D70"/>
    <w:rsid w:val="001E7E00"/>
    <w:rsid w:val="001F1779"/>
    <w:rsid w:val="001F2238"/>
    <w:rsid w:val="001F6890"/>
    <w:rsid w:val="002017AB"/>
    <w:rsid w:val="002029A7"/>
    <w:rsid w:val="00203219"/>
    <w:rsid w:val="002073FF"/>
    <w:rsid w:val="00211B6B"/>
    <w:rsid w:val="00214A6C"/>
    <w:rsid w:val="002162F2"/>
    <w:rsid w:val="00222C42"/>
    <w:rsid w:val="0022635F"/>
    <w:rsid w:val="00227F42"/>
    <w:rsid w:val="00231F0C"/>
    <w:rsid w:val="00233924"/>
    <w:rsid w:val="002401F0"/>
    <w:rsid w:val="00245CA5"/>
    <w:rsid w:val="0025166B"/>
    <w:rsid w:val="002525EC"/>
    <w:rsid w:val="00254782"/>
    <w:rsid w:val="002637BA"/>
    <w:rsid w:val="0028002D"/>
    <w:rsid w:val="002803B1"/>
    <w:rsid w:val="00281CED"/>
    <w:rsid w:val="00282C67"/>
    <w:rsid w:val="00282CFE"/>
    <w:rsid w:val="00285928"/>
    <w:rsid w:val="00286201"/>
    <w:rsid w:val="002900C3"/>
    <w:rsid w:val="00293F95"/>
    <w:rsid w:val="00297C26"/>
    <w:rsid w:val="00297D54"/>
    <w:rsid w:val="002A740B"/>
    <w:rsid w:val="002B27AB"/>
    <w:rsid w:val="002B3D72"/>
    <w:rsid w:val="002C3B92"/>
    <w:rsid w:val="002C70CF"/>
    <w:rsid w:val="002C7846"/>
    <w:rsid w:val="002D1A64"/>
    <w:rsid w:val="002D221E"/>
    <w:rsid w:val="002D2851"/>
    <w:rsid w:val="002D383F"/>
    <w:rsid w:val="002D3F04"/>
    <w:rsid w:val="002D526B"/>
    <w:rsid w:val="002E2D23"/>
    <w:rsid w:val="002E7592"/>
    <w:rsid w:val="002F190A"/>
    <w:rsid w:val="002F4C7E"/>
    <w:rsid w:val="00301421"/>
    <w:rsid w:val="00302FE0"/>
    <w:rsid w:val="0030454D"/>
    <w:rsid w:val="00310101"/>
    <w:rsid w:val="00315C31"/>
    <w:rsid w:val="00316ED5"/>
    <w:rsid w:val="00330C7E"/>
    <w:rsid w:val="0033132E"/>
    <w:rsid w:val="00332BBA"/>
    <w:rsid w:val="00335C5D"/>
    <w:rsid w:val="00336393"/>
    <w:rsid w:val="00341B97"/>
    <w:rsid w:val="00343036"/>
    <w:rsid w:val="0034454A"/>
    <w:rsid w:val="0034525C"/>
    <w:rsid w:val="003470D3"/>
    <w:rsid w:val="003472CC"/>
    <w:rsid w:val="00353416"/>
    <w:rsid w:val="003557D2"/>
    <w:rsid w:val="003565D5"/>
    <w:rsid w:val="00361865"/>
    <w:rsid w:val="00365335"/>
    <w:rsid w:val="00367404"/>
    <w:rsid w:val="00370A34"/>
    <w:rsid w:val="003714F4"/>
    <w:rsid w:val="00372321"/>
    <w:rsid w:val="00372EEF"/>
    <w:rsid w:val="00375BF6"/>
    <w:rsid w:val="00382984"/>
    <w:rsid w:val="00386107"/>
    <w:rsid w:val="00387094"/>
    <w:rsid w:val="003947C1"/>
    <w:rsid w:val="003A1A6C"/>
    <w:rsid w:val="003A1EDD"/>
    <w:rsid w:val="003A3DFB"/>
    <w:rsid w:val="003A7363"/>
    <w:rsid w:val="003B4F77"/>
    <w:rsid w:val="003B6FF1"/>
    <w:rsid w:val="003B7248"/>
    <w:rsid w:val="003C1D45"/>
    <w:rsid w:val="003C3D14"/>
    <w:rsid w:val="003C7E0D"/>
    <w:rsid w:val="003D1286"/>
    <w:rsid w:val="003D2B3B"/>
    <w:rsid w:val="003E2987"/>
    <w:rsid w:val="003E3DBD"/>
    <w:rsid w:val="003E60B4"/>
    <w:rsid w:val="003E6ACA"/>
    <w:rsid w:val="003E6BEC"/>
    <w:rsid w:val="003E6FE5"/>
    <w:rsid w:val="003E76BB"/>
    <w:rsid w:val="003F088E"/>
    <w:rsid w:val="003F1B9A"/>
    <w:rsid w:val="003F2DDB"/>
    <w:rsid w:val="003F6B1C"/>
    <w:rsid w:val="00400A83"/>
    <w:rsid w:val="004016F9"/>
    <w:rsid w:val="004054D1"/>
    <w:rsid w:val="00405AE6"/>
    <w:rsid w:val="00410C16"/>
    <w:rsid w:val="00415F27"/>
    <w:rsid w:val="00417B39"/>
    <w:rsid w:val="0042188C"/>
    <w:rsid w:val="00423018"/>
    <w:rsid w:val="0042395B"/>
    <w:rsid w:val="004244AF"/>
    <w:rsid w:val="00427475"/>
    <w:rsid w:val="00431832"/>
    <w:rsid w:val="00431FCB"/>
    <w:rsid w:val="004335B1"/>
    <w:rsid w:val="00434440"/>
    <w:rsid w:val="00435141"/>
    <w:rsid w:val="0043574D"/>
    <w:rsid w:val="00440FA5"/>
    <w:rsid w:val="0044398A"/>
    <w:rsid w:val="00444FFA"/>
    <w:rsid w:val="0045038F"/>
    <w:rsid w:val="00451D84"/>
    <w:rsid w:val="00456298"/>
    <w:rsid w:val="0046120C"/>
    <w:rsid w:val="00462689"/>
    <w:rsid w:val="00462B1D"/>
    <w:rsid w:val="0046379B"/>
    <w:rsid w:val="00471EA3"/>
    <w:rsid w:val="0047248B"/>
    <w:rsid w:val="00472E9A"/>
    <w:rsid w:val="00473DF9"/>
    <w:rsid w:val="00486ACE"/>
    <w:rsid w:val="004934CD"/>
    <w:rsid w:val="004957C7"/>
    <w:rsid w:val="004958EF"/>
    <w:rsid w:val="00495DAA"/>
    <w:rsid w:val="00495FC7"/>
    <w:rsid w:val="00497AA6"/>
    <w:rsid w:val="004B0B8C"/>
    <w:rsid w:val="004B25B5"/>
    <w:rsid w:val="004B296F"/>
    <w:rsid w:val="004B6B40"/>
    <w:rsid w:val="004C0AAC"/>
    <w:rsid w:val="004C1EB8"/>
    <w:rsid w:val="004C5911"/>
    <w:rsid w:val="004D0BF6"/>
    <w:rsid w:val="004D16AE"/>
    <w:rsid w:val="004D456F"/>
    <w:rsid w:val="004D4AA9"/>
    <w:rsid w:val="004D4BAF"/>
    <w:rsid w:val="004D6903"/>
    <w:rsid w:val="004D6B7F"/>
    <w:rsid w:val="004D790A"/>
    <w:rsid w:val="004E1BE3"/>
    <w:rsid w:val="004E2BB5"/>
    <w:rsid w:val="004E4DA4"/>
    <w:rsid w:val="004F0AA2"/>
    <w:rsid w:val="004F5E4F"/>
    <w:rsid w:val="005018A8"/>
    <w:rsid w:val="00504DE0"/>
    <w:rsid w:val="005068F1"/>
    <w:rsid w:val="00511355"/>
    <w:rsid w:val="00512906"/>
    <w:rsid w:val="0051357C"/>
    <w:rsid w:val="00517F95"/>
    <w:rsid w:val="00521966"/>
    <w:rsid w:val="0052616A"/>
    <w:rsid w:val="00527FEA"/>
    <w:rsid w:val="005323AD"/>
    <w:rsid w:val="00532B07"/>
    <w:rsid w:val="00532CB3"/>
    <w:rsid w:val="00533456"/>
    <w:rsid w:val="00536B3D"/>
    <w:rsid w:val="00541792"/>
    <w:rsid w:val="005453C2"/>
    <w:rsid w:val="0054583D"/>
    <w:rsid w:val="00547350"/>
    <w:rsid w:val="00547C42"/>
    <w:rsid w:val="00551184"/>
    <w:rsid w:val="00556B43"/>
    <w:rsid w:val="00561AFC"/>
    <w:rsid w:val="005647D4"/>
    <w:rsid w:val="0056543B"/>
    <w:rsid w:val="00567C12"/>
    <w:rsid w:val="00570641"/>
    <w:rsid w:val="00570D01"/>
    <w:rsid w:val="005716F6"/>
    <w:rsid w:val="00571941"/>
    <w:rsid w:val="00572170"/>
    <w:rsid w:val="00572C9D"/>
    <w:rsid w:val="0057385D"/>
    <w:rsid w:val="00573B67"/>
    <w:rsid w:val="00575C42"/>
    <w:rsid w:val="0057665B"/>
    <w:rsid w:val="00577C60"/>
    <w:rsid w:val="005827FA"/>
    <w:rsid w:val="005853A9"/>
    <w:rsid w:val="0058601C"/>
    <w:rsid w:val="005861C3"/>
    <w:rsid w:val="00586C8C"/>
    <w:rsid w:val="005907C5"/>
    <w:rsid w:val="00590C9A"/>
    <w:rsid w:val="00593866"/>
    <w:rsid w:val="00597245"/>
    <w:rsid w:val="005975C8"/>
    <w:rsid w:val="00597DEA"/>
    <w:rsid w:val="005A0059"/>
    <w:rsid w:val="005A78A6"/>
    <w:rsid w:val="005A7AA7"/>
    <w:rsid w:val="005B0385"/>
    <w:rsid w:val="005B1BA2"/>
    <w:rsid w:val="005B295A"/>
    <w:rsid w:val="005B2D75"/>
    <w:rsid w:val="005B2F2C"/>
    <w:rsid w:val="005B3444"/>
    <w:rsid w:val="005C14D3"/>
    <w:rsid w:val="005C2016"/>
    <w:rsid w:val="005C4256"/>
    <w:rsid w:val="005D6297"/>
    <w:rsid w:val="005E4BBE"/>
    <w:rsid w:val="005E5338"/>
    <w:rsid w:val="005F0D47"/>
    <w:rsid w:val="005F1548"/>
    <w:rsid w:val="005F316A"/>
    <w:rsid w:val="005F3A2B"/>
    <w:rsid w:val="005F412D"/>
    <w:rsid w:val="005F61AF"/>
    <w:rsid w:val="005F66D2"/>
    <w:rsid w:val="005F6866"/>
    <w:rsid w:val="005F68B2"/>
    <w:rsid w:val="00602E49"/>
    <w:rsid w:val="00602E6B"/>
    <w:rsid w:val="00604F23"/>
    <w:rsid w:val="00611284"/>
    <w:rsid w:val="0061184E"/>
    <w:rsid w:val="0061389B"/>
    <w:rsid w:val="006176F9"/>
    <w:rsid w:val="00617EA8"/>
    <w:rsid w:val="00620B05"/>
    <w:rsid w:val="006277FD"/>
    <w:rsid w:val="00627DC7"/>
    <w:rsid w:val="006300D3"/>
    <w:rsid w:val="00636904"/>
    <w:rsid w:val="006403EB"/>
    <w:rsid w:val="0064167B"/>
    <w:rsid w:val="00642498"/>
    <w:rsid w:val="00642B74"/>
    <w:rsid w:val="00653D44"/>
    <w:rsid w:val="006545B3"/>
    <w:rsid w:val="006546D1"/>
    <w:rsid w:val="00654FFE"/>
    <w:rsid w:val="0065519E"/>
    <w:rsid w:val="00660926"/>
    <w:rsid w:val="00660B08"/>
    <w:rsid w:val="0066277B"/>
    <w:rsid w:val="00672339"/>
    <w:rsid w:val="00672D82"/>
    <w:rsid w:val="00673E11"/>
    <w:rsid w:val="006763E5"/>
    <w:rsid w:val="006802D7"/>
    <w:rsid w:val="00681131"/>
    <w:rsid w:val="00681518"/>
    <w:rsid w:val="00681BA6"/>
    <w:rsid w:val="00683EC9"/>
    <w:rsid w:val="00684B70"/>
    <w:rsid w:val="00686209"/>
    <w:rsid w:val="00690094"/>
    <w:rsid w:val="006901EF"/>
    <w:rsid w:val="00690358"/>
    <w:rsid w:val="006909AA"/>
    <w:rsid w:val="00697F1E"/>
    <w:rsid w:val="006A1753"/>
    <w:rsid w:val="006A4B78"/>
    <w:rsid w:val="006A77C8"/>
    <w:rsid w:val="006B072A"/>
    <w:rsid w:val="006B22FB"/>
    <w:rsid w:val="006B259B"/>
    <w:rsid w:val="006B4696"/>
    <w:rsid w:val="006B4D67"/>
    <w:rsid w:val="006B5110"/>
    <w:rsid w:val="006B57DF"/>
    <w:rsid w:val="006B5B60"/>
    <w:rsid w:val="006C24FC"/>
    <w:rsid w:val="006C4697"/>
    <w:rsid w:val="006C55B1"/>
    <w:rsid w:val="006C5F61"/>
    <w:rsid w:val="006C63D6"/>
    <w:rsid w:val="006C7CB7"/>
    <w:rsid w:val="006D3E80"/>
    <w:rsid w:val="006E0B3B"/>
    <w:rsid w:val="006E245F"/>
    <w:rsid w:val="006E25BF"/>
    <w:rsid w:val="006E4388"/>
    <w:rsid w:val="006E5272"/>
    <w:rsid w:val="00701080"/>
    <w:rsid w:val="00704B2A"/>
    <w:rsid w:val="00704EDF"/>
    <w:rsid w:val="007113EE"/>
    <w:rsid w:val="00712470"/>
    <w:rsid w:val="007133D6"/>
    <w:rsid w:val="00720D82"/>
    <w:rsid w:val="007216CC"/>
    <w:rsid w:val="00722408"/>
    <w:rsid w:val="00723831"/>
    <w:rsid w:val="00723B50"/>
    <w:rsid w:val="00726380"/>
    <w:rsid w:val="00727899"/>
    <w:rsid w:val="00732A6C"/>
    <w:rsid w:val="00736F69"/>
    <w:rsid w:val="007373D3"/>
    <w:rsid w:val="00743760"/>
    <w:rsid w:val="00746E79"/>
    <w:rsid w:val="007472C3"/>
    <w:rsid w:val="00753261"/>
    <w:rsid w:val="00754DD3"/>
    <w:rsid w:val="00757785"/>
    <w:rsid w:val="00760A77"/>
    <w:rsid w:val="00761BE7"/>
    <w:rsid w:val="0076776F"/>
    <w:rsid w:val="00770481"/>
    <w:rsid w:val="00770B69"/>
    <w:rsid w:val="00771DA0"/>
    <w:rsid w:val="007726A7"/>
    <w:rsid w:val="00773776"/>
    <w:rsid w:val="0077490C"/>
    <w:rsid w:val="00782328"/>
    <w:rsid w:val="00783C83"/>
    <w:rsid w:val="0078789B"/>
    <w:rsid w:val="00787B65"/>
    <w:rsid w:val="007905CB"/>
    <w:rsid w:val="00791080"/>
    <w:rsid w:val="00794001"/>
    <w:rsid w:val="007A3067"/>
    <w:rsid w:val="007B39CF"/>
    <w:rsid w:val="007B4772"/>
    <w:rsid w:val="007C02EC"/>
    <w:rsid w:val="007C0E23"/>
    <w:rsid w:val="007C1250"/>
    <w:rsid w:val="007C350A"/>
    <w:rsid w:val="007C383E"/>
    <w:rsid w:val="007C418D"/>
    <w:rsid w:val="007C53B1"/>
    <w:rsid w:val="007C6B18"/>
    <w:rsid w:val="007D20D1"/>
    <w:rsid w:val="007D36AB"/>
    <w:rsid w:val="007D4674"/>
    <w:rsid w:val="007D5AB2"/>
    <w:rsid w:val="007D634B"/>
    <w:rsid w:val="007D6879"/>
    <w:rsid w:val="007D689C"/>
    <w:rsid w:val="007D728B"/>
    <w:rsid w:val="007D77B7"/>
    <w:rsid w:val="007E169E"/>
    <w:rsid w:val="007E404C"/>
    <w:rsid w:val="007E4493"/>
    <w:rsid w:val="007F1360"/>
    <w:rsid w:val="007F34AC"/>
    <w:rsid w:val="007F467E"/>
    <w:rsid w:val="00801831"/>
    <w:rsid w:val="00804211"/>
    <w:rsid w:val="00804758"/>
    <w:rsid w:val="008049F7"/>
    <w:rsid w:val="00805868"/>
    <w:rsid w:val="008066F3"/>
    <w:rsid w:val="00813FB8"/>
    <w:rsid w:val="00817007"/>
    <w:rsid w:val="0082014C"/>
    <w:rsid w:val="0082285A"/>
    <w:rsid w:val="00831209"/>
    <w:rsid w:val="00832680"/>
    <w:rsid w:val="00832756"/>
    <w:rsid w:val="00834282"/>
    <w:rsid w:val="0083615B"/>
    <w:rsid w:val="00847073"/>
    <w:rsid w:val="00850D2E"/>
    <w:rsid w:val="00852BA4"/>
    <w:rsid w:val="0085530A"/>
    <w:rsid w:val="00860721"/>
    <w:rsid w:val="008612C0"/>
    <w:rsid w:val="008654D2"/>
    <w:rsid w:val="008657A7"/>
    <w:rsid w:val="0086764B"/>
    <w:rsid w:val="00867A59"/>
    <w:rsid w:val="00870D5F"/>
    <w:rsid w:val="00881B35"/>
    <w:rsid w:val="008828D2"/>
    <w:rsid w:val="00885A0E"/>
    <w:rsid w:val="00885A27"/>
    <w:rsid w:val="008873B3"/>
    <w:rsid w:val="0088753A"/>
    <w:rsid w:val="00895BAF"/>
    <w:rsid w:val="008A165E"/>
    <w:rsid w:val="008A4816"/>
    <w:rsid w:val="008A491A"/>
    <w:rsid w:val="008A6713"/>
    <w:rsid w:val="008A72E6"/>
    <w:rsid w:val="008B3CA7"/>
    <w:rsid w:val="008C478C"/>
    <w:rsid w:val="008D182D"/>
    <w:rsid w:val="008D4907"/>
    <w:rsid w:val="008D526E"/>
    <w:rsid w:val="008D531C"/>
    <w:rsid w:val="008D5618"/>
    <w:rsid w:val="008E2DE6"/>
    <w:rsid w:val="008E3794"/>
    <w:rsid w:val="008E62A8"/>
    <w:rsid w:val="008F045D"/>
    <w:rsid w:val="008F19E4"/>
    <w:rsid w:val="008F20E2"/>
    <w:rsid w:val="008F3D82"/>
    <w:rsid w:val="008F429F"/>
    <w:rsid w:val="008F65E9"/>
    <w:rsid w:val="008F7698"/>
    <w:rsid w:val="009015CF"/>
    <w:rsid w:val="00905F39"/>
    <w:rsid w:val="0091181F"/>
    <w:rsid w:val="0091345E"/>
    <w:rsid w:val="0091792C"/>
    <w:rsid w:val="00917B2D"/>
    <w:rsid w:val="009204CA"/>
    <w:rsid w:val="00920D70"/>
    <w:rsid w:val="0092172F"/>
    <w:rsid w:val="00921EBF"/>
    <w:rsid w:val="0092649B"/>
    <w:rsid w:val="0092710B"/>
    <w:rsid w:val="00930802"/>
    <w:rsid w:val="00937779"/>
    <w:rsid w:val="00937DF4"/>
    <w:rsid w:val="009412AC"/>
    <w:rsid w:val="0094141E"/>
    <w:rsid w:val="00941970"/>
    <w:rsid w:val="0094236F"/>
    <w:rsid w:val="00943E2F"/>
    <w:rsid w:val="0095036C"/>
    <w:rsid w:val="00952E3D"/>
    <w:rsid w:val="009535BC"/>
    <w:rsid w:val="009550FE"/>
    <w:rsid w:val="009558F4"/>
    <w:rsid w:val="0096147C"/>
    <w:rsid w:val="00961991"/>
    <w:rsid w:val="009635E3"/>
    <w:rsid w:val="00965598"/>
    <w:rsid w:val="0096605F"/>
    <w:rsid w:val="00966412"/>
    <w:rsid w:val="00967897"/>
    <w:rsid w:val="00970BA8"/>
    <w:rsid w:val="00970E8C"/>
    <w:rsid w:val="00972F93"/>
    <w:rsid w:val="00974D6B"/>
    <w:rsid w:val="009755E7"/>
    <w:rsid w:val="00975C6A"/>
    <w:rsid w:val="0097629A"/>
    <w:rsid w:val="00987510"/>
    <w:rsid w:val="00990948"/>
    <w:rsid w:val="00990DB6"/>
    <w:rsid w:val="00991A96"/>
    <w:rsid w:val="009A1672"/>
    <w:rsid w:val="009A550B"/>
    <w:rsid w:val="009B083E"/>
    <w:rsid w:val="009B5B4B"/>
    <w:rsid w:val="009B72D8"/>
    <w:rsid w:val="009C0EDD"/>
    <w:rsid w:val="009C0EE3"/>
    <w:rsid w:val="009C1EF0"/>
    <w:rsid w:val="009C251A"/>
    <w:rsid w:val="009D0601"/>
    <w:rsid w:val="009D09CD"/>
    <w:rsid w:val="009D0D71"/>
    <w:rsid w:val="009D0E8B"/>
    <w:rsid w:val="009D444A"/>
    <w:rsid w:val="009E576D"/>
    <w:rsid w:val="009F11A9"/>
    <w:rsid w:val="009F50AD"/>
    <w:rsid w:val="009F5913"/>
    <w:rsid w:val="00A02F9A"/>
    <w:rsid w:val="00A04D9D"/>
    <w:rsid w:val="00A05969"/>
    <w:rsid w:val="00A107AE"/>
    <w:rsid w:val="00A117EC"/>
    <w:rsid w:val="00A11BC7"/>
    <w:rsid w:val="00A14074"/>
    <w:rsid w:val="00A1493F"/>
    <w:rsid w:val="00A20918"/>
    <w:rsid w:val="00A228DE"/>
    <w:rsid w:val="00A23324"/>
    <w:rsid w:val="00A235EF"/>
    <w:rsid w:val="00A3028E"/>
    <w:rsid w:val="00A321B6"/>
    <w:rsid w:val="00A33914"/>
    <w:rsid w:val="00A35DD1"/>
    <w:rsid w:val="00A43644"/>
    <w:rsid w:val="00A456CF"/>
    <w:rsid w:val="00A50141"/>
    <w:rsid w:val="00A5325F"/>
    <w:rsid w:val="00A55051"/>
    <w:rsid w:val="00A663B8"/>
    <w:rsid w:val="00A71749"/>
    <w:rsid w:val="00A73119"/>
    <w:rsid w:val="00A73270"/>
    <w:rsid w:val="00A73B67"/>
    <w:rsid w:val="00A7658F"/>
    <w:rsid w:val="00A77A17"/>
    <w:rsid w:val="00A82241"/>
    <w:rsid w:val="00A849D4"/>
    <w:rsid w:val="00A86BE0"/>
    <w:rsid w:val="00A91F35"/>
    <w:rsid w:val="00A951E0"/>
    <w:rsid w:val="00A95305"/>
    <w:rsid w:val="00A97198"/>
    <w:rsid w:val="00AA058C"/>
    <w:rsid w:val="00AA0BCB"/>
    <w:rsid w:val="00AA4172"/>
    <w:rsid w:val="00AA6464"/>
    <w:rsid w:val="00AB0E74"/>
    <w:rsid w:val="00AB3AB8"/>
    <w:rsid w:val="00AB7323"/>
    <w:rsid w:val="00AC0FBE"/>
    <w:rsid w:val="00AC6FC7"/>
    <w:rsid w:val="00AC7453"/>
    <w:rsid w:val="00AD05BD"/>
    <w:rsid w:val="00AD7059"/>
    <w:rsid w:val="00AD7BE4"/>
    <w:rsid w:val="00AE0778"/>
    <w:rsid w:val="00AE1854"/>
    <w:rsid w:val="00AE3A63"/>
    <w:rsid w:val="00AE4748"/>
    <w:rsid w:val="00AE5927"/>
    <w:rsid w:val="00AF41E8"/>
    <w:rsid w:val="00AF4BA4"/>
    <w:rsid w:val="00AF4D96"/>
    <w:rsid w:val="00AF4E6A"/>
    <w:rsid w:val="00AF5A8E"/>
    <w:rsid w:val="00AF5B4A"/>
    <w:rsid w:val="00AF6425"/>
    <w:rsid w:val="00AF6C81"/>
    <w:rsid w:val="00B06BA3"/>
    <w:rsid w:val="00B07002"/>
    <w:rsid w:val="00B14818"/>
    <w:rsid w:val="00B245BC"/>
    <w:rsid w:val="00B24B2A"/>
    <w:rsid w:val="00B26866"/>
    <w:rsid w:val="00B301C1"/>
    <w:rsid w:val="00B329DE"/>
    <w:rsid w:val="00B32ED2"/>
    <w:rsid w:val="00B33804"/>
    <w:rsid w:val="00B41676"/>
    <w:rsid w:val="00B43512"/>
    <w:rsid w:val="00B43D70"/>
    <w:rsid w:val="00B51CA2"/>
    <w:rsid w:val="00B5290E"/>
    <w:rsid w:val="00B6051B"/>
    <w:rsid w:val="00B70598"/>
    <w:rsid w:val="00B767DE"/>
    <w:rsid w:val="00B83C20"/>
    <w:rsid w:val="00B862D6"/>
    <w:rsid w:val="00B86B92"/>
    <w:rsid w:val="00B90AAE"/>
    <w:rsid w:val="00BA02A7"/>
    <w:rsid w:val="00BB007A"/>
    <w:rsid w:val="00BB08BA"/>
    <w:rsid w:val="00BB4BFF"/>
    <w:rsid w:val="00BB51E6"/>
    <w:rsid w:val="00BB5232"/>
    <w:rsid w:val="00BB59D7"/>
    <w:rsid w:val="00BB71C8"/>
    <w:rsid w:val="00BB7367"/>
    <w:rsid w:val="00BC4955"/>
    <w:rsid w:val="00BC52D8"/>
    <w:rsid w:val="00BC56ED"/>
    <w:rsid w:val="00BD7959"/>
    <w:rsid w:val="00BE0109"/>
    <w:rsid w:val="00BE2016"/>
    <w:rsid w:val="00BE7B22"/>
    <w:rsid w:val="00BF058A"/>
    <w:rsid w:val="00BF1E12"/>
    <w:rsid w:val="00BF2937"/>
    <w:rsid w:val="00BF4416"/>
    <w:rsid w:val="00BF540B"/>
    <w:rsid w:val="00BF5931"/>
    <w:rsid w:val="00BF629E"/>
    <w:rsid w:val="00BF62FF"/>
    <w:rsid w:val="00BF6E77"/>
    <w:rsid w:val="00C022CD"/>
    <w:rsid w:val="00C0301B"/>
    <w:rsid w:val="00C03FE6"/>
    <w:rsid w:val="00C04977"/>
    <w:rsid w:val="00C116E3"/>
    <w:rsid w:val="00C156AC"/>
    <w:rsid w:val="00C22FE8"/>
    <w:rsid w:val="00C2365C"/>
    <w:rsid w:val="00C258A0"/>
    <w:rsid w:val="00C26545"/>
    <w:rsid w:val="00C26AB1"/>
    <w:rsid w:val="00C27C56"/>
    <w:rsid w:val="00C304CE"/>
    <w:rsid w:val="00C30FEE"/>
    <w:rsid w:val="00C32495"/>
    <w:rsid w:val="00C32CF7"/>
    <w:rsid w:val="00C33481"/>
    <w:rsid w:val="00C40513"/>
    <w:rsid w:val="00C4282F"/>
    <w:rsid w:val="00C44C16"/>
    <w:rsid w:val="00C52C7C"/>
    <w:rsid w:val="00C55928"/>
    <w:rsid w:val="00C55C58"/>
    <w:rsid w:val="00C629EA"/>
    <w:rsid w:val="00C62FE9"/>
    <w:rsid w:val="00C64424"/>
    <w:rsid w:val="00C6577E"/>
    <w:rsid w:val="00C708F7"/>
    <w:rsid w:val="00C71E66"/>
    <w:rsid w:val="00C93432"/>
    <w:rsid w:val="00C941D8"/>
    <w:rsid w:val="00C95A2C"/>
    <w:rsid w:val="00CB0C5E"/>
    <w:rsid w:val="00CB47B5"/>
    <w:rsid w:val="00CB7FBD"/>
    <w:rsid w:val="00CC1D6F"/>
    <w:rsid w:val="00CC40A7"/>
    <w:rsid w:val="00CC44C3"/>
    <w:rsid w:val="00CC7C5B"/>
    <w:rsid w:val="00CD45C3"/>
    <w:rsid w:val="00CE09CE"/>
    <w:rsid w:val="00CF0290"/>
    <w:rsid w:val="00CF1CB5"/>
    <w:rsid w:val="00CF2917"/>
    <w:rsid w:val="00CF2FE8"/>
    <w:rsid w:val="00CF5ECF"/>
    <w:rsid w:val="00CF722C"/>
    <w:rsid w:val="00D005C4"/>
    <w:rsid w:val="00D02347"/>
    <w:rsid w:val="00D02C03"/>
    <w:rsid w:val="00D038F8"/>
    <w:rsid w:val="00D05B4A"/>
    <w:rsid w:val="00D07D54"/>
    <w:rsid w:val="00D1209F"/>
    <w:rsid w:val="00D120E9"/>
    <w:rsid w:val="00D12D76"/>
    <w:rsid w:val="00D21337"/>
    <w:rsid w:val="00D21520"/>
    <w:rsid w:val="00D24F6B"/>
    <w:rsid w:val="00D25659"/>
    <w:rsid w:val="00D270EE"/>
    <w:rsid w:val="00D304AA"/>
    <w:rsid w:val="00D30E1C"/>
    <w:rsid w:val="00D31A54"/>
    <w:rsid w:val="00D32418"/>
    <w:rsid w:val="00D34412"/>
    <w:rsid w:val="00D35677"/>
    <w:rsid w:val="00D35B28"/>
    <w:rsid w:val="00D369F7"/>
    <w:rsid w:val="00D4280C"/>
    <w:rsid w:val="00D43C5A"/>
    <w:rsid w:val="00D45282"/>
    <w:rsid w:val="00D45514"/>
    <w:rsid w:val="00D52372"/>
    <w:rsid w:val="00D5494F"/>
    <w:rsid w:val="00D561A3"/>
    <w:rsid w:val="00D56EA2"/>
    <w:rsid w:val="00D56F74"/>
    <w:rsid w:val="00D57FD1"/>
    <w:rsid w:val="00D60432"/>
    <w:rsid w:val="00D60CE5"/>
    <w:rsid w:val="00D6388D"/>
    <w:rsid w:val="00D64217"/>
    <w:rsid w:val="00D67B9E"/>
    <w:rsid w:val="00D67FBE"/>
    <w:rsid w:val="00D7107D"/>
    <w:rsid w:val="00D72FBB"/>
    <w:rsid w:val="00D735C3"/>
    <w:rsid w:val="00D7396D"/>
    <w:rsid w:val="00D80D4F"/>
    <w:rsid w:val="00D860AF"/>
    <w:rsid w:val="00D9099C"/>
    <w:rsid w:val="00D91884"/>
    <w:rsid w:val="00D93A60"/>
    <w:rsid w:val="00D93CA8"/>
    <w:rsid w:val="00D93F7C"/>
    <w:rsid w:val="00D9419A"/>
    <w:rsid w:val="00D95990"/>
    <w:rsid w:val="00D96B5F"/>
    <w:rsid w:val="00DA2317"/>
    <w:rsid w:val="00DA306B"/>
    <w:rsid w:val="00DA56F6"/>
    <w:rsid w:val="00DB196C"/>
    <w:rsid w:val="00DB5365"/>
    <w:rsid w:val="00DB5889"/>
    <w:rsid w:val="00DC2E7F"/>
    <w:rsid w:val="00DC6721"/>
    <w:rsid w:val="00DD2898"/>
    <w:rsid w:val="00DD3285"/>
    <w:rsid w:val="00DD3878"/>
    <w:rsid w:val="00DD7975"/>
    <w:rsid w:val="00DE3982"/>
    <w:rsid w:val="00DE4078"/>
    <w:rsid w:val="00DE4081"/>
    <w:rsid w:val="00DE6A43"/>
    <w:rsid w:val="00DE780F"/>
    <w:rsid w:val="00DF14A0"/>
    <w:rsid w:val="00DF60A8"/>
    <w:rsid w:val="00DF6ECB"/>
    <w:rsid w:val="00DF7CEF"/>
    <w:rsid w:val="00E012E7"/>
    <w:rsid w:val="00E017FF"/>
    <w:rsid w:val="00E10E41"/>
    <w:rsid w:val="00E12166"/>
    <w:rsid w:val="00E133DB"/>
    <w:rsid w:val="00E13950"/>
    <w:rsid w:val="00E13A80"/>
    <w:rsid w:val="00E14A7F"/>
    <w:rsid w:val="00E165EF"/>
    <w:rsid w:val="00E17677"/>
    <w:rsid w:val="00E17746"/>
    <w:rsid w:val="00E30821"/>
    <w:rsid w:val="00E32467"/>
    <w:rsid w:val="00E3390F"/>
    <w:rsid w:val="00E35EDE"/>
    <w:rsid w:val="00E36565"/>
    <w:rsid w:val="00E47704"/>
    <w:rsid w:val="00E521DD"/>
    <w:rsid w:val="00E53390"/>
    <w:rsid w:val="00E5476F"/>
    <w:rsid w:val="00E564AB"/>
    <w:rsid w:val="00E7140A"/>
    <w:rsid w:val="00E742F1"/>
    <w:rsid w:val="00E82B2D"/>
    <w:rsid w:val="00E84C92"/>
    <w:rsid w:val="00E85D8C"/>
    <w:rsid w:val="00E90AF5"/>
    <w:rsid w:val="00E92D96"/>
    <w:rsid w:val="00E93068"/>
    <w:rsid w:val="00E94633"/>
    <w:rsid w:val="00EA4ED6"/>
    <w:rsid w:val="00EA568B"/>
    <w:rsid w:val="00EA7C45"/>
    <w:rsid w:val="00EB0656"/>
    <w:rsid w:val="00EB0721"/>
    <w:rsid w:val="00EB223A"/>
    <w:rsid w:val="00EB35D5"/>
    <w:rsid w:val="00EB626D"/>
    <w:rsid w:val="00EC0D64"/>
    <w:rsid w:val="00EC1A2B"/>
    <w:rsid w:val="00EC1B69"/>
    <w:rsid w:val="00EC4823"/>
    <w:rsid w:val="00EC6277"/>
    <w:rsid w:val="00EC6641"/>
    <w:rsid w:val="00ED020F"/>
    <w:rsid w:val="00ED683E"/>
    <w:rsid w:val="00ED6D5A"/>
    <w:rsid w:val="00ED70DE"/>
    <w:rsid w:val="00EE05B1"/>
    <w:rsid w:val="00EE0D96"/>
    <w:rsid w:val="00EE0DFF"/>
    <w:rsid w:val="00EE1350"/>
    <w:rsid w:val="00EF201F"/>
    <w:rsid w:val="00EF29D5"/>
    <w:rsid w:val="00EF55D7"/>
    <w:rsid w:val="00EF6A6B"/>
    <w:rsid w:val="00EF6D59"/>
    <w:rsid w:val="00F0128B"/>
    <w:rsid w:val="00F03160"/>
    <w:rsid w:val="00F0417E"/>
    <w:rsid w:val="00F04D5D"/>
    <w:rsid w:val="00F10154"/>
    <w:rsid w:val="00F11215"/>
    <w:rsid w:val="00F140BE"/>
    <w:rsid w:val="00F17E7C"/>
    <w:rsid w:val="00F214F1"/>
    <w:rsid w:val="00F271F3"/>
    <w:rsid w:val="00F273C3"/>
    <w:rsid w:val="00F277A4"/>
    <w:rsid w:val="00F3110F"/>
    <w:rsid w:val="00F37B11"/>
    <w:rsid w:val="00F41FEB"/>
    <w:rsid w:val="00F50486"/>
    <w:rsid w:val="00F5445B"/>
    <w:rsid w:val="00F55807"/>
    <w:rsid w:val="00F57514"/>
    <w:rsid w:val="00F608C6"/>
    <w:rsid w:val="00F63AAB"/>
    <w:rsid w:val="00F73809"/>
    <w:rsid w:val="00F8069B"/>
    <w:rsid w:val="00F87411"/>
    <w:rsid w:val="00F922B8"/>
    <w:rsid w:val="00F93AF5"/>
    <w:rsid w:val="00F954D6"/>
    <w:rsid w:val="00F95B2A"/>
    <w:rsid w:val="00F95F99"/>
    <w:rsid w:val="00FA1125"/>
    <w:rsid w:val="00FA393E"/>
    <w:rsid w:val="00FA5E97"/>
    <w:rsid w:val="00FA6B82"/>
    <w:rsid w:val="00FB3AAF"/>
    <w:rsid w:val="00FB5C8D"/>
    <w:rsid w:val="00FB74A7"/>
    <w:rsid w:val="00FC04E8"/>
    <w:rsid w:val="00FC54BF"/>
    <w:rsid w:val="00FD0F40"/>
    <w:rsid w:val="00FD758A"/>
    <w:rsid w:val="00FE0613"/>
    <w:rsid w:val="00FE25DB"/>
    <w:rsid w:val="00FE4287"/>
    <w:rsid w:val="00FE6078"/>
    <w:rsid w:val="00FF214C"/>
    <w:rsid w:val="00FF3254"/>
    <w:rsid w:val="00FF3338"/>
    <w:rsid w:val="00FF4C1A"/>
    <w:rsid w:val="00FF5CDA"/>
    <w:rsid w:val="01FEFB2E"/>
    <w:rsid w:val="08FC3249"/>
    <w:rsid w:val="0B07576F"/>
    <w:rsid w:val="0FB516DA"/>
    <w:rsid w:val="16DF479D"/>
    <w:rsid w:val="1821C632"/>
    <w:rsid w:val="1A1AACDE"/>
    <w:rsid w:val="1EC72E05"/>
    <w:rsid w:val="25BB8318"/>
    <w:rsid w:val="287F8580"/>
    <w:rsid w:val="58C6BE5E"/>
    <w:rsid w:val="63C784E1"/>
    <w:rsid w:val="77F92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3843065"/>
  <w15:docId w15:val="{32C08D25-1237-483C-9CE3-FE58792D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94F"/>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paragraph" w:styleId="Heading1">
    <w:name w:val="heading 1"/>
    <w:basedOn w:val="Normal"/>
    <w:next w:val="Normal"/>
    <w:rsid w:val="00456298"/>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rsid w:val="00456298"/>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rsid w:val="00456298"/>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rsid w:val="00456298"/>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rsid w:val="00456298"/>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
    <w:next w:val="Normal"/>
    <w:rsid w:val="00456298"/>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56298"/>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rsid w:val="00456298"/>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
    <w:rsid w:val="00456298"/>
    <w:tblPr>
      <w:tblStyleRowBandSize w:val="1"/>
      <w:tblStyleColBandSize w:val="1"/>
      <w:tblCellMar>
        <w:left w:w="115" w:type="dxa"/>
        <w:right w:w="115" w:type="dxa"/>
      </w:tblCellMar>
    </w:tblPr>
  </w:style>
  <w:style w:type="table" w:customStyle="1" w:styleId="a0">
    <w:basedOn w:val="TableNormal"/>
    <w:rsid w:val="00456298"/>
    <w:tblPr>
      <w:tblStyleRowBandSize w:val="1"/>
      <w:tblStyleColBandSize w:val="1"/>
      <w:tblCellMar>
        <w:top w:w="100" w:type="dxa"/>
        <w:left w:w="100" w:type="dxa"/>
        <w:bottom w:w="100" w:type="dxa"/>
        <w:right w:w="100" w:type="dxa"/>
      </w:tblCellMar>
    </w:tblPr>
  </w:style>
  <w:style w:type="table" w:customStyle="1" w:styleId="a1">
    <w:basedOn w:val="TableNormal"/>
    <w:rsid w:val="00456298"/>
    <w:tblPr>
      <w:tblStyleRowBandSize w:val="1"/>
      <w:tblStyleColBandSize w:val="1"/>
      <w:tblCellMar>
        <w:left w:w="115" w:type="dxa"/>
        <w:right w:w="115" w:type="dxa"/>
      </w:tblCellMar>
    </w:tblPr>
  </w:style>
  <w:style w:type="table" w:customStyle="1" w:styleId="a2">
    <w:basedOn w:val="TableNormal"/>
    <w:rsid w:val="00456298"/>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C52D8"/>
    <w:rPr>
      <w:rFonts w:ascii="Tahoma" w:hAnsi="Tahoma" w:cs="Tahoma"/>
      <w:sz w:val="16"/>
      <w:szCs w:val="16"/>
    </w:rPr>
  </w:style>
  <w:style w:type="character" w:customStyle="1" w:styleId="BalloonTextChar">
    <w:name w:val="Balloon Text Char"/>
    <w:basedOn w:val="DefaultParagraphFont"/>
    <w:link w:val="BalloonText"/>
    <w:uiPriority w:val="99"/>
    <w:semiHidden/>
    <w:rsid w:val="00BC52D8"/>
    <w:rPr>
      <w:rFonts w:ascii="Tahoma" w:hAnsi="Tahoma" w:cs="Tahoma"/>
      <w:sz w:val="16"/>
      <w:szCs w:val="16"/>
    </w:rPr>
  </w:style>
  <w:style w:type="paragraph" w:styleId="BodyText2">
    <w:name w:val="Body Text 2"/>
    <w:basedOn w:val="Normal"/>
    <w:link w:val="BodyText2Char"/>
    <w:rsid w:val="00495DAA"/>
    <w:pPr>
      <w:jc w:val="center"/>
    </w:pPr>
    <w:rPr>
      <w:rFonts w:ascii=".VnTime" w:hAnsi=".VnTime"/>
      <w:b/>
    </w:rPr>
  </w:style>
  <w:style w:type="character" w:customStyle="1" w:styleId="BodyText2Char">
    <w:name w:val="Body Text 2 Char"/>
    <w:basedOn w:val="DefaultParagraphFont"/>
    <w:link w:val="BodyText2"/>
    <w:rsid w:val="00495DAA"/>
    <w:rPr>
      <w:rFonts w:ascii=".VnTime" w:hAnsi=".VnTime"/>
      <w:b/>
      <w:color w:val="auto"/>
      <w:sz w:val="24"/>
      <w:szCs w:val="24"/>
    </w:rPr>
  </w:style>
  <w:style w:type="paragraph" w:styleId="BodyText">
    <w:name w:val="Body Text"/>
    <w:basedOn w:val="Normal"/>
    <w:link w:val="BodyTextChar"/>
    <w:uiPriority w:val="1"/>
    <w:qFormat/>
    <w:rsid w:val="00495DAA"/>
    <w:pPr>
      <w:spacing w:after="120"/>
    </w:pPr>
  </w:style>
  <w:style w:type="character" w:customStyle="1" w:styleId="BodyTextChar">
    <w:name w:val="Body Text Char"/>
    <w:basedOn w:val="DefaultParagraphFont"/>
    <w:link w:val="BodyText"/>
    <w:rsid w:val="00495DAA"/>
    <w:rPr>
      <w:color w:val="auto"/>
      <w:sz w:val="24"/>
      <w:szCs w:val="24"/>
    </w:rPr>
  </w:style>
  <w:style w:type="paragraph" w:styleId="NormalWeb">
    <w:name w:val="Normal (Web)"/>
    <w:basedOn w:val="Normal"/>
    <w:uiPriority w:val="99"/>
    <w:unhideWhenUsed/>
    <w:rsid w:val="00BF6E77"/>
    <w:pPr>
      <w:spacing w:before="100" w:beforeAutospacing="1" w:after="100" w:afterAutospacing="1"/>
    </w:pPr>
  </w:style>
  <w:style w:type="character" w:styleId="Strong">
    <w:name w:val="Strong"/>
    <w:basedOn w:val="DefaultParagraphFont"/>
    <w:uiPriority w:val="22"/>
    <w:qFormat/>
    <w:rsid w:val="00BF6E77"/>
    <w:rPr>
      <w:b/>
      <w:bCs/>
    </w:rPr>
  </w:style>
  <w:style w:type="character" w:styleId="Hyperlink">
    <w:name w:val="Hyperlink"/>
    <w:basedOn w:val="DefaultParagraphFont"/>
    <w:uiPriority w:val="99"/>
    <w:unhideWhenUsed/>
    <w:rsid w:val="008F045D"/>
    <w:rPr>
      <w:color w:val="0000FF" w:themeColor="hyperlink"/>
      <w:u w:val="single"/>
    </w:rPr>
  </w:style>
  <w:style w:type="character" w:customStyle="1" w:styleId="UnresolvedMention1">
    <w:name w:val="Unresolved Mention1"/>
    <w:basedOn w:val="DefaultParagraphFont"/>
    <w:uiPriority w:val="99"/>
    <w:semiHidden/>
    <w:unhideWhenUsed/>
    <w:rsid w:val="008F045D"/>
    <w:rPr>
      <w:color w:val="605E5C"/>
      <w:shd w:val="clear" w:color="auto" w:fill="E1DFDD"/>
    </w:rPr>
  </w:style>
  <w:style w:type="paragraph" w:styleId="ListParagraph">
    <w:name w:val="List Paragraph"/>
    <w:basedOn w:val="Normal"/>
    <w:uiPriority w:val="1"/>
    <w:qFormat/>
    <w:rsid w:val="008F429F"/>
    <w:pPr>
      <w:pBdr>
        <w:top w:val="nil"/>
        <w:left w:val="nil"/>
        <w:bottom w:val="nil"/>
        <w:right w:val="nil"/>
        <w:between w:val="nil"/>
      </w:pBdr>
      <w:ind w:left="720"/>
      <w:contextualSpacing/>
    </w:pPr>
    <w:rPr>
      <w:color w:val="000000"/>
      <w:sz w:val="20"/>
      <w:szCs w:val="20"/>
    </w:rPr>
  </w:style>
  <w:style w:type="paragraph" w:customStyle="1" w:styleId="Nidung">
    <w:name w:val="Nội dung"/>
    <w:rsid w:val="000C73D2"/>
    <w:pPr>
      <w:pBdr>
        <w:bar w:val="nil"/>
      </w:pBdr>
    </w:pPr>
    <w:rPr>
      <w:rFonts w:eastAsia="Arial Unicode MS" w:cs="Arial Unicode MS"/>
      <w:sz w:val="24"/>
      <w:szCs w:val="24"/>
      <w:u w:color="000000"/>
      <w:bdr w:val="nil"/>
    </w:rPr>
  </w:style>
  <w:style w:type="numbering" w:customStyle="1" w:styleId="Kiunhp3">
    <w:name w:val="Kiểu Đã nhập 3"/>
    <w:rsid w:val="000C73D2"/>
    <w:pPr>
      <w:numPr>
        <w:numId w:val="7"/>
      </w:numPr>
    </w:pPr>
  </w:style>
  <w:style w:type="paragraph" w:styleId="Header">
    <w:name w:val="header"/>
    <w:basedOn w:val="Normal"/>
    <w:link w:val="HeaderChar"/>
    <w:uiPriority w:val="99"/>
    <w:unhideWhenUsed/>
    <w:rsid w:val="008A72E6"/>
    <w:pPr>
      <w:tabs>
        <w:tab w:val="center" w:pos="4680"/>
        <w:tab w:val="right" w:pos="9360"/>
      </w:tabs>
    </w:pPr>
  </w:style>
  <w:style w:type="character" w:customStyle="1" w:styleId="HeaderChar">
    <w:name w:val="Header Char"/>
    <w:basedOn w:val="DefaultParagraphFont"/>
    <w:link w:val="Header"/>
    <w:uiPriority w:val="99"/>
    <w:rsid w:val="008A72E6"/>
    <w:rPr>
      <w:color w:val="auto"/>
      <w:sz w:val="24"/>
      <w:szCs w:val="24"/>
    </w:rPr>
  </w:style>
  <w:style w:type="paragraph" w:styleId="Footer">
    <w:name w:val="footer"/>
    <w:basedOn w:val="Normal"/>
    <w:link w:val="FooterChar"/>
    <w:uiPriority w:val="99"/>
    <w:unhideWhenUsed/>
    <w:rsid w:val="008A72E6"/>
    <w:pPr>
      <w:tabs>
        <w:tab w:val="center" w:pos="4680"/>
        <w:tab w:val="right" w:pos="9360"/>
      </w:tabs>
    </w:pPr>
  </w:style>
  <w:style w:type="character" w:customStyle="1" w:styleId="FooterChar">
    <w:name w:val="Footer Char"/>
    <w:basedOn w:val="DefaultParagraphFont"/>
    <w:link w:val="Footer"/>
    <w:uiPriority w:val="99"/>
    <w:rsid w:val="008A72E6"/>
    <w:rPr>
      <w:color w:val="auto"/>
      <w:sz w:val="24"/>
      <w:szCs w:val="24"/>
    </w:rPr>
  </w:style>
  <w:style w:type="table" w:styleId="TableGrid">
    <w:name w:val="Table Grid"/>
    <w:basedOn w:val="TableNormal"/>
    <w:uiPriority w:val="39"/>
    <w:rsid w:val="004D4BA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15F27"/>
    <w:rPr>
      <w:i/>
      <w:iCs/>
    </w:rPr>
  </w:style>
  <w:style w:type="paragraph" w:styleId="NoSpacing">
    <w:name w:val="No Spacing"/>
    <w:uiPriority w:val="1"/>
    <w:qFormat/>
    <w:rsid w:val="00302FE0"/>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character" w:customStyle="1" w:styleId="UnresolvedMention">
    <w:name w:val="Unresolved Mention"/>
    <w:basedOn w:val="DefaultParagraphFont"/>
    <w:uiPriority w:val="99"/>
    <w:semiHidden/>
    <w:unhideWhenUsed/>
    <w:rsid w:val="00AB7323"/>
    <w:rPr>
      <w:color w:val="605E5C"/>
      <w:shd w:val="clear" w:color="auto" w:fill="E1DFDD"/>
    </w:rPr>
  </w:style>
  <w:style w:type="paragraph" w:customStyle="1" w:styleId="TableParagraph">
    <w:name w:val="Table Paragraph"/>
    <w:basedOn w:val="Normal"/>
    <w:uiPriority w:val="1"/>
    <w:qFormat/>
    <w:rsid w:val="006C55B1"/>
    <w:pPr>
      <w:widowControl w:val="0"/>
      <w:autoSpaceDE w:val="0"/>
      <w:autoSpaceDN w:val="0"/>
      <w:spacing w:line="301" w:lineRule="exact"/>
    </w:pPr>
    <w:rPr>
      <w:sz w:val="22"/>
      <w:szCs w:val="22"/>
    </w:rPr>
  </w:style>
  <w:style w:type="character" w:customStyle="1" w:styleId="BodyText20">
    <w:name w:val="Body Text2"/>
    <w:basedOn w:val="DefaultParagraphFont"/>
    <w:rsid w:val="000A57A1"/>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0">
    <w:name w:val="Body text_"/>
    <w:basedOn w:val="DefaultParagraphFont"/>
    <w:link w:val="BodyText3"/>
    <w:rsid w:val="00754DD3"/>
    <w:rPr>
      <w:sz w:val="25"/>
      <w:szCs w:val="25"/>
      <w:shd w:val="clear" w:color="auto" w:fill="FFFFFF"/>
    </w:rPr>
  </w:style>
  <w:style w:type="paragraph" w:customStyle="1" w:styleId="BodyText3">
    <w:name w:val="Body Text3"/>
    <w:basedOn w:val="Normal"/>
    <w:link w:val="Bodytext0"/>
    <w:rsid w:val="00754DD3"/>
    <w:pPr>
      <w:widowControl w:val="0"/>
      <w:shd w:val="clear" w:color="auto" w:fill="FFFFFF"/>
      <w:spacing w:line="293" w:lineRule="exact"/>
      <w:jc w:val="both"/>
    </w:pPr>
    <w:rPr>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5849">
      <w:bodyDiv w:val="1"/>
      <w:marLeft w:val="0"/>
      <w:marRight w:val="0"/>
      <w:marTop w:val="0"/>
      <w:marBottom w:val="0"/>
      <w:divBdr>
        <w:top w:val="none" w:sz="0" w:space="0" w:color="auto"/>
        <w:left w:val="none" w:sz="0" w:space="0" w:color="auto"/>
        <w:bottom w:val="none" w:sz="0" w:space="0" w:color="auto"/>
        <w:right w:val="none" w:sz="0" w:space="0" w:color="auto"/>
      </w:divBdr>
    </w:div>
    <w:div w:id="255020644">
      <w:bodyDiv w:val="1"/>
      <w:marLeft w:val="0"/>
      <w:marRight w:val="0"/>
      <w:marTop w:val="0"/>
      <w:marBottom w:val="0"/>
      <w:divBdr>
        <w:top w:val="none" w:sz="0" w:space="0" w:color="auto"/>
        <w:left w:val="none" w:sz="0" w:space="0" w:color="auto"/>
        <w:bottom w:val="none" w:sz="0" w:space="0" w:color="auto"/>
        <w:right w:val="none" w:sz="0" w:space="0" w:color="auto"/>
      </w:divBdr>
    </w:div>
    <w:div w:id="313604186">
      <w:bodyDiv w:val="1"/>
      <w:marLeft w:val="0"/>
      <w:marRight w:val="0"/>
      <w:marTop w:val="0"/>
      <w:marBottom w:val="0"/>
      <w:divBdr>
        <w:top w:val="none" w:sz="0" w:space="0" w:color="auto"/>
        <w:left w:val="none" w:sz="0" w:space="0" w:color="auto"/>
        <w:bottom w:val="none" w:sz="0" w:space="0" w:color="auto"/>
        <w:right w:val="none" w:sz="0" w:space="0" w:color="auto"/>
      </w:divBdr>
    </w:div>
    <w:div w:id="322009971">
      <w:bodyDiv w:val="1"/>
      <w:marLeft w:val="0"/>
      <w:marRight w:val="0"/>
      <w:marTop w:val="0"/>
      <w:marBottom w:val="0"/>
      <w:divBdr>
        <w:top w:val="none" w:sz="0" w:space="0" w:color="auto"/>
        <w:left w:val="none" w:sz="0" w:space="0" w:color="auto"/>
        <w:bottom w:val="none" w:sz="0" w:space="0" w:color="auto"/>
        <w:right w:val="none" w:sz="0" w:space="0" w:color="auto"/>
      </w:divBdr>
    </w:div>
    <w:div w:id="411317820">
      <w:bodyDiv w:val="1"/>
      <w:marLeft w:val="0"/>
      <w:marRight w:val="0"/>
      <w:marTop w:val="0"/>
      <w:marBottom w:val="0"/>
      <w:divBdr>
        <w:top w:val="none" w:sz="0" w:space="0" w:color="auto"/>
        <w:left w:val="none" w:sz="0" w:space="0" w:color="auto"/>
        <w:bottom w:val="none" w:sz="0" w:space="0" w:color="auto"/>
        <w:right w:val="none" w:sz="0" w:space="0" w:color="auto"/>
      </w:divBdr>
    </w:div>
    <w:div w:id="460542258">
      <w:bodyDiv w:val="1"/>
      <w:marLeft w:val="0"/>
      <w:marRight w:val="0"/>
      <w:marTop w:val="0"/>
      <w:marBottom w:val="0"/>
      <w:divBdr>
        <w:top w:val="none" w:sz="0" w:space="0" w:color="auto"/>
        <w:left w:val="none" w:sz="0" w:space="0" w:color="auto"/>
        <w:bottom w:val="none" w:sz="0" w:space="0" w:color="auto"/>
        <w:right w:val="none" w:sz="0" w:space="0" w:color="auto"/>
      </w:divBdr>
    </w:div>
    <w:div w:id="506795528">
      <w:bodyDiv w:val="1"/>
      <w:marLeft w:val="0"/>
      <w:marRight w:val="0"/>
      <w:marTop w:val="0"/>
      <w:marBottom w:val="0"/>
      <w:divBdr>
        <w:top w:val="none" w:sz="0" w:space="0" w:color="auto"/>
        <w:left w:val="none" w:sz="0" w:space="0" w:color="auto"/>
        <w:bottom w:val="none" w:sz="0" w:space="0" w:color="auto"/>
        <w:right w:val="none" w:sz="0" w:space="0" w:color="auto"/>
      </w:divBdr>
    </w:div>
    <w:div w:id="801927924">
      <w:bodyDiv w:val="1"/>
      <w:marLeft w:val="0"/>
      <w:marRight w:val="0"/>
      <w:marTop w:val="0"/>
      <w:marBottom w:val="0"/>
      <w:divBdr>
        <w:top w:val="none" w:sz="0" w:space="0" w:color="auto"/>
        <w:left w:val="none" w:sz="0" w:space="0" w:color="auto"/>
        <w:bottom w:val="none" w:sz="0" w:space="0" w:color="auto"/>
        <w:right w:val="none" w:sz="0" w:space="0" w:color="auto"/>
      </w:divBdr>
    </w:div>
    <w:div w:id="993295540">
      <w:bodyDiv w:val="1"/>
      <w:marLeft w:val="0"/>
      <w:marRight w:val="0"/>
      <w:marTop w:val="0"/>
      <w:marBottom w:val="0"/>
      <w:divBdr>
        <w:top w:val="none" w:sz="0" w:space="0" w:color="auto"/>
        <w:left w:val="none" w:sz="0" w:space="0" w:color="auto"/>
        <w:bottom w:val="none" w:sz="0" w:space="0" w:color="auto"/>
        <w:right w:val="none" w:sz="0" w:space="0" w:color="auto"/>
      </w:divBdr>
    </w:div>
    <w:div w:id="995493014">
      <w:bodyDiv w:val="1"/>
      <w:marLeft w:val="0"/>
      <w:marRight w:val="0"/>
      <w:marTop w:val="0"/>
      <w:marBottom w:val="0"/>
      <w:divBdr>
        <w:top w:val="none" w:sz="0" w:space="0" w:color="auto"/>
        <w:left w:val="none" w:sz="0" w:space="0" w:color="auto"/>
        <w:bottom w:val="none" w:sz="0" w:space="0" w:color="auto"/>
        <w:right w:val="none" w:sz="0" w:space="0" w:color="auto"/>
      </w:divBdr>
    </w:div>
    <w:div w:id="1097600478">
      <w:bodyDiv w:val="1"/>
      <w:marLeft w:val="0"/>
      <w:marRight w:val="0"/>
      <w:marTop w:val="0"/>
      <w:marBottom w:val="0"/>
      <w:divBdr>
        <w:top w:val="none" w:sz="0" w:space="0" w:color="auto"/>
        <w:left w:val="none" w:sz="0" w:space="0" w:color="auto"/>
        <w:bottom w:val="none" w:sz="0" w:space="0" w:color="auto"/>
        <w:right w:val="none" w:sz="0" w:space="0" w:color="auto"/>
      </w:divBdr>
    </w:div>
    <w:div w:id="1244991383">
      <w:bodyDiv w:val="1"/>
      <w:marLeft w:val="0"/>
      <w:marRight w:val="0"/>
      <w:marTop w:val="0"/>
      <w:marBottom w:val="0"/>
      <w:divBdr>
        <w:top w:val="none" w:sz="0" w:space="0" w:color="auto"/>
        <w:left w:val="none" w:sz="0" w:space="0" w:color="auto"/>
        <w:bottom w:val="none" w:sz="0" w:space="0" w:color="auto"/>
        <w:right w:val="none" w:sz="0" w:space="0" w:color="auto"/>
      </w:divBdr>
    </w:div>
    <w:div w:id="1492065845">
      <w:bodyDiv w:val="1"/>
      <w:marLeft w:val="0"/>
      <w:marRight w:val="0"/>
      <w:marTop w:val="0"/>
      <w:marBottom w:val="0"/>
      <w:divBdr>
        <w:top w:val="none" w:sz="0" w:space="0" w:color="auto"/>
        <w:left w:val="none" w:sz="0" w:space="0" w:color="auto"/>
        <w:bottom w:val="none" w:sz="0" w:space="0" w:color="auto"/>
        <w:right w:val="none" w:sz="0" w:space="0" w:color="auto"/>
      </w:divBdr>
    </w:div>
    <w:div w:id="1685326734">
      <w:bodyDiv w:val="1"/>
      <w:marLeft w:val="0"/>
      <w:marRight w:val="0"/>
      <w:marTop w:val="0"/>
      <w:marBottom w:val="0"/>
      <w:divBdr>
        <w:top w:val="none" w:sz="0" w:space="0" w:color="auto"/>
        <w:left w:val="none" w:sz="0" w:space="0" w:color="auto"/>
        <w:bottom w:val="none" w:sz="0" w:space="0" w:color="auto"/>
        <w:right w:val="none" w:sz="0" w:space="0" w:color="auto"/>
      </w:divBdr>
    </w:div>
    <w:div w:id="2084141936">
      <w:bodyDiv w:val="1"/>
      <w:marLeft w:val="0"/>
      <w:marRight w:val="0"/>
      <w:marTop w:val="0"/>
      <w:marBottom w:val="0"/>
      <w:divBdr>
        <w:top w:val="none" w:sz="0" w:space="0" w:color="auto"/>
        <w:left w:val="none" w:sz="0" w:space="0" w:color="auto"/>
        <w:bottom w:val="none" w:sz="0" w:space="0" w:color="auto"/>
        <w:right w:val="none" w:sz="0" w:space="0" w:color="auto"/>
      </w:divBdr>
      <w:divsChild>
        <w:div w:id="1452554958">
          <w:marLeft w:val="75"/>
          <w:marRight w:val="0"/>
          <w:marTop w:val="0"/>
          <w:marBottom w:val="0"/>
          <w:divBdr>
            <w:top w:val="none" w:sz="0" w:space="0" w:color="auto"/>
            <w:left w:val="none" w:sz="0" w:space="0" w:color="auto"/>
            <w:bottom w:val="none" w:sz="0" w:space="0" w:color="auto"/>
            <w:right w:val="none" w:sz="0" w:space="0" w:color="auto"/>
          </w:divBdr>
        </w:div>
      </w:divsChild>
    </w:div>
    <w:div w:id="211282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1A0AC-020E-418E-9619-4A17290BD7DD}">
  <ds:schemaRefs>
    <ds:schemaRef ds:uri="http://schemas.microsoft.com/office/2006/metadata/properties"/>
    <ds:schemaRef ds:uri="http://schemas.microsoft.com/office/infopath/2007/PartnerControls"/>
    <ds:schemaRef ds:uri="b2b74e26-84c7-4b32-aad4-2c2fb8792dcf"/>
  </ds:schemaRefs>
</ds:datastoreItem>
</file>

<file path=customXml/itemProps2.xml><?xml version="1.0" encoding="utf-8"?>
<ds:datastoreItem xmlns:ds="http://schemas.openxmlformats.org/officeDocument/2006/customXml" ds:itemID="{881AE5FD-3147-45C1-98A6-885FFFC1C29D}">
  <ds:schemaRefs>
    <ds:schemaRef ds:uri="http://schemas.microsoft.com/sharepoint/v3/contenttype/forms"/>
  </ds:schemaRefs>
</ds:datastoreItem>
</file>

<file path=customXml/itemProps3.xml><?xml version="1.0" encoding="utf-8"?>
<ds:datastoreItem xmlns:ds="http://schemas.openxmlformats.org/officeDocument/2006/customXml" ds:itemID="{1D001E04-FFA6-4612-BE3E-DD0FF3DC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98287-ED8C-4377-90B9-6C7641C4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Duy Tan</dc:creator>
  <cp:lastModifiedBy>SX2</cp:lastModifiedBy>
  <cp:revision>143</cp:revision>
  <cp:lastPrinted>2019-09-26T03:59:00Z</cp:lastPrinted>
  <dcterms:created xsi:type="dcterms:W3CDTF">2021-09-20T03:29:00Z</dcterms:created>
  <dcterms:modified xsi:type="dcterms:W3CDTF">2021-10-18T22:43:00Z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